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76" w:rsidRDefault="00E67D07" w:rsidP="0062504C">
      <w:pPr>
        <w:spacing w:after="0" w:line="240" w:lineRule="auto"/>
        <w:jc w:val="center"/>
        <w:rPr>
          <w:sz w:val="20"/>
          <w:szCs w:val="20"/>
        </w:rPr>
      </w:pPr>
      <w:r>
        <w:rPr>
          <w:noProof/>
        </w:rPr>
        <w:drawing>
          <wp:inline distT="0" distB="0" distL="0" distR="0" wp14:anchorId="106ACE9D" wp14:editId="6C852A22">
            <wp:extent cx="906716" cy="906716"/>
            <wp:effectExtent l="0" t="0" r="8255" b="8255"/>
            <wp:docPr id="2" name="Picture 2" descr="http://campusdata.uark.edu/resources/images/articles/PMUA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pusdata.uark.edu/resources/images/articles/PMUA_Logo-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92" cy="908092"/>
                    </a:xfrm>
                    <a:prstGeom prst="rect">
                      <a:avLst/>
                    </a:prstGeom>
                    <a:noFill/>
                    <a:ln>
                      <a:noFill/>
                    </a:ln>
                  </pic:spPr>
                </pic:pic>
              </a:graphicData>
            </a:graphic>
          </wp:inline>
        </w:drawing>
      </w:r>
    </w:p>
    <w:p w:rsidR="00365A6F" w:rsidRDefault="008432FA" w:rsidP="0062504C">
      <w:pPr>
        <w:spacing w:after="0" w:line="240" w:lineRule="auto"/>
        <w:jc w:val="center"/>
      </w:pPr>
      <w:r>
        <w:t>March 8, 2015</w:t>
      </w:r>
    </w:p>
    <w:p w:rsidR="00C14DD2" w:rsidRPr="00D92235" w:rsidRDefault="00C14DD2" w:rsidP="0062504C">
      <w:pPr>
        <w:spacing w:after="0" w:line="240" w:lineRule="auto"/>
        <w:jc w:val="center"/>
      </w:pPr>
    </w:p>
    <w:p w:rsidR="008432FA" w:rsidRDefault="008432FA" w:rsidP="0062504C">
      <w:pPr>
        <w:spacing w:after="0" w:line="240" w:lineRule="auto"/>
      </w:pPr>
    </w:p>
    <w:p w:rsidR="00365A6F" w:rsidRDefault="008432FA" w:rsidP="0062504C">
      <w:pPr>
        <w:spacing w:after="0" w:line="240" w:lineRule="auto"/>
      </w:pPr>
      <w:r>
        <w:t xml:space="preserve">Mr. Alan </w:t>
      </w:r>
      <w:proofErr w:type="spellStart"/>
      <w:r>
        <w:t>Hermely</w:t>
      </w:r>
      <w:proofErr w:type="spellEnd"/>
    </w:p>
    <w:p w:rsidR="001C70BF" w:rsidRDefault="001C70BF" w:rsidP="0062504C">
      <w:pPr>
        <w:spacing w:after="0" w:line="240" w:lineRule="auto"/>
      </w:pPr>
      <w:r>
        <w:t>Environmental Specialist</w:t>
      </w:r>
    </w:p>
    <w:p w:rsidR="008432FA" w:rsidRDefault="008432FA" w:rsidP="0062504C">
      <w:pPr>
        <w:spacing w:after="0" w:line="240" w:lineRule="auto"/>
      </w:pPr>
      <w:r>
        <w:t>Federal Emergency Management Agency</w:t>
      </w:r>
    </w:p>
    <w:p w:rsidR="000A3F09" w:rsidRDefault="000A3F09" w:rsidP="0062504C">
      <w:pPr>
        <w:spacing w:after="0" w:line="240" w:lineRule="auto"/>
      </w:pPr>
      <w:r>
        <w:t>Region VI</w:t>
      </w:r>
    </w:p>
    <w:p w:rsidR="008432FA" w:rsidRDefault="008432FA" w:rsidP="0062504C">
      <w:pPr>
        <w:spacing w:after="0" w:line="240" w:lineRule="auto"/>
      </w:pPr>
      <w:r>
        <w:t>600 North Loop 288</w:t>
      </w:r>
    </w:p>
    <w:p w:rsidR="008432FA" w:rsidRDefault="008432FA" w:rsidP="0062504C">
      <w:pPr>
        <w:spacing w:after="0" w:line="240" w:lineRule="auto"/>
      </w:pPr>
      <w:r>
        <w:t>Denton, Texas  76209</w:t>
      </w:r>
    </w:p>
    <w:p w:rsidR="008432FA" w:rsidRDefault="008432FA" w:rsidP="0062504C">
      <w:pPr>
        <w:spacing w:after="0" w:line="240" w:lineRule="auto"/>
      </w:pPr>
    </w:p>
    <w:p w:rsidR="008432FA" w:rsidRDefault="008432FA" w:rsidP="0062504C">
      <w:pPr>
        <w:spacing w:after="0" w:line="240" w:lineRule="auto"/>
      </w:pPr>
      <w:r>
        <w:t xml:space="preserve">Dear Mr. </w:t>
      </w:r>
      <w:proofErr w:type="spellStart"/>
      <w:r>
        <w:t>Hermely</w:t>
      </w:r>
      <w:proofErr w:type="spellEnd"/>
      <w:r>
        <w:t>:</w:t>
      </w:r>
    </w:p>
    <w:p w:rsidR="008432FA" w:rsidRPr="00D92235" w:rsidRDefault="008432FA" w:rsidP="0062504C">
      <w:pPr>
        <w:spacing w:after="0" w:line="240" w:lineRule="auto"/>
      </w:pPr>
    </w:p>
    <w:p w:rsidR="00365A6F" w:rsidRPr="00D92235" w:rsidRDefault="00365A6F" w:rsidP="0062504C">
      <w:pPr>
        <w:spacing w:after="0" w:line="240" w:lineRule="auto"/>
      </w:pPr>
      <w:r w:rsidRPr="00D92235">
        <w:t xml:space="preserve">     </w:t>
      </w:r>
      <w:r w:rsidR="001C70BF">
        <w:t xml:space="preserve">I am writing in response to the </w:t>
      </w:r>
      <w:r w:rsidR="00A41910">
        <w:t>general call</w:t>
      </w:r>
      <w:r w:rsidR="001C70BF">
        <w:t xml:space="preserve"> for citizen’s comments regarding the</w:t>
      </w:r>
      <w:r w:rsidR="006277C5">
        <w:t xml:space="preserve"> Draft Environmental Assessment-City of Bentonville Improvements to Lake Bella Vista Dam; FEMA-1975-DR-AR/PW1562; Benton County, Arkansas.  I have</w:t>
      </w:r>
      <w:r w:rsidR="00430608">
        <w:t xml:space="preserve"> </w:t>
      </w:r>
      <w:r w:rsidR="000A3F09">
        <w:t xml:space="preserve">grave </w:t>
      </w:r>
      <w:r w:rsidR="00430608">
        <w:t>concern</w:t>
      </w:r>
      <w:r w:rsidR="000A3F09">
        <w:t>s</w:t>
      </w:r>
      <w:r w:rsidR="00430608">
        <w:t xml:space="preserve"> regarding</w:t>
      </w:r>
      <w:r w:rsidR="00016905" w:rsidRPr="00D92235">
        <w:t xml:space="preserve"> the proposed action of investing public funds in rebuilding the </w:t>
      </w:r>
      <w:r w:rsidR="00C14DD2">
        <w:t xml:space="preserve">Lake Bella Vista </w:t>
      </w:r>
      <w:r w:rsidR="00016905" w:rsidRPr="00D92235">
        <w:t xml:space="preserve">dam </w:t>
      </w:r>
      <w:r w:rsidR="00A1436F" w:rsidRPr="00D92235">
        <w:t xml:space="preserve">on Little Sugar Creek </w:t>
      </w:r>
      <w:r w:rsidR="00016905" w:rsidRPr="00D92235">
        <w:t>in Bella Vista, Arkansas</w:t>
      </w:r>
      <w:r w:rsidR="009E20DB">
        <w:t xml:space="preserve">, and </w:t>
      </w:r>
      <w:r w:rsidR="009E20DB" w:rsidRPr="00EB774D">
        <w:rPr>
          <w:b/>
          <w:i/>
        </w:rPr>
        <w:t xml:space="preserve">I strongly recommend that this dam be removed rather than </w:t>
      </w:r>
      <w:r w:rsidR="007422E7" w:rsidRPr="00EB774D">
        <w:rPr>
          <w:b/>
          <w:i/>
        </w:rPr>
        <w:t>rebuilt</w:t>
      </w:r>
      <w:r w:rsidR="00C14DD2">
        <w:t xml:space="preserve">.  I </w:t>
      </w:r>
      <w:r w:rsidR="008A1A0B" w:rsidRPr="00D92235">
        <w:t>base</w:t>
      </w:r>
      <w:r w:rsidR="00C14DD2">
        <w:t xml:space="preserve"> my concern </w:t>
      </w:r>
      <w:r w:rsidR="008A1A0B" w:rsidRPr="00D92235">
        <w:t xml:space="preserve">on the </w:t>
      </w:r>
      <w:r w:rsidR="00DE0CC6">
        <w:t xml:space="preserve">current </w:t>
      </w:r>
      <w:r w:rsidR="008A1A0B" w:rsidRPr="00D92235">
        <w:t xml:space="preserve">observed leakage </w:t>
      </w:r>
      <w:r w:rsidR="00430608">
        <w:t xml:space="preserve">through </w:t>
      </w:r>
      <w:r w:rsidR="008A1A0B" w:rsidRPr="00D92235">
        <w:t xml:space="preserve">the existing dam, the karst geology of the St. Joe Limestone </w:t>
      </w:r>
      <w:r w:rsidR="00EB774D">
        <w:t>and the Cotter Dolomite which underlie</w:t>
      </w:r>
      <w:r w:rsidR="008A1A0B" w:rsidRPr="00D92235">
        <w:t xml:space="preserve"> </w:t>
      </w:r>
      <w:r w:rsidR="00430608">
        <w:t xml:space="preserve">the dam and </w:t>
      </w:r>
      <w:r w:rsidR="008A1A0B" w:rsidRPr="00D92235">
        <w:t xml:space="preserve">much of the </w:t>
      </w:r>
      <w:r w:rsidR="00C903FE" w:rsidRPr="00D92235">
        <w:t xml:space="preserve">Bella Vista </w:t>
      </w:r>
      <w:r w:rsidR="008A1A0B" w:rsidRPr="00D92235">
        <w:t>area</w:t>
      </w:r>
      <w:r w:rsidR="007422E7">
        <w:t xml:space="preserve">, </w:t>
      </w:r>
      <w:r w:rsidR="00EB774D">
        <w:t xml:space="preserve">the well-developed and integrated groundwater </w:t>
      </w:r>
      <w:proofErr w:type="spellStart"/>
      <w:r w:rsidR="00EB774D">
        <w:t>drainageways</w:t>
      </w:r>
      <w:proofErr w:type="spellEnd"/>
      <w:r w:rsidR="00EB774D">
        <w:t xml:space="preserve"> </w:t>
      </w:r>
      <w:r w:rsidR="00EB0210">
        <w:t xml:space="preserve">underlying </w:t>
      </w:r>
      <w:r w:rsidR="00EB774D">
        <w:t xml:space="preserve">the study area, and </w:t>
      </w:r>
      <w:r w:rsidR="00920B0C">
        <w:t xml:space="preserve">most </w:t>
      </w:r>
      <w:r w:rsidR="00EB774D">
        <w:t xml:space="preserve">importantly, </w:t>
      </w:r>
      <w:r w:rsidR="00EB0210">
        <w:t>karst areas underlying</w:t>
      </w:r>
      <w:r w:rsidR="00EB774D">
        <w:t xml:space="preserve"> the contiguous areas that contribute much of the flow that passes through Lake Bella Vista</w:t>
      </w:r>
      <w:r w:rsidR="00016905" w:rsidRPr="00D92235">
        <w:t xml:space="preserve">.  </w:t>
      </w:r>
    </w:p>
    <w:p w:rsidR="00C45A94" w:rsidRPr="00D92235" w:rsidRDefault="00C45A94" w:rsidP="00F55521">
      <w:pPr>
        <w:tabs>
          <w:tab w:val="left" w:pos="4320"/>
        </w:tabs>
        <w:spacing w:before="240" w:line="240" w:lineRule="auto"/>
        <w:rPr>
          <w:rFonts w:eastAsia="Calibri"/>
        </w:rPr>
      </w:pPr>
      <w:r w:rsidRPr="00D92235">
        <w:rPr>
          <w:rFonts w:eastAsia="Calibri"/>
        </w:rPr>
        <w:t xml:space="preserve">  </w:t>
      </w:r>
      <w:r w:rsidR="008B6F06" w:rsidRPr="00D92235">
        <w:rPr>
          <w:rFonts w:eastAsia="Calibri"/>
        </w:rPr>
        <w:t xml:space="preserve">   </w:t>
      </w:r>
      <w:r w:rsidR="00A1436F" w:rsidRPr="00D92235">
        <w:rPr>
          <w:rFonts w:eastAsia="Calibri"/>
        </w:rPr>
        <w:t>As a matter of introduction, m</w:t>
      </w:r>
      <w:r w:rsidRPr="00D92235">
        <w:rPr>
          <w:rFonts w:eastAsia="Calibri"/>
        </w:rPr>
        <w:t xml:space="preserve">y name is John Van </w:t>
      </w:r>
      <w:proofErr w:type="spellStart"/>
      <w:r w:rsidRPr="00D92235">
        <w:rPr>
          <w:rFonts w:eastAsia="Calibri"/>
        </w:rPr>
        <w:t>Brahana</w:t>
      </w:r>
      <w:proofErr w:type="spellEnd"/>
      <w:r w:rsidRPr="00D92235">
        <w:rPr>
          <w:rFonts w:eastAsia="Calibri"/>
        </w:rPr>
        <w:t xml:space="preserve">.  I </w:t>
      </w:r>
      <w:r w:rsidR="009E7D34">
        <w:rPr>
          <w:rFonts w:eastAsia="Calibri"/>
        </w:rPr>
        <w:t>was employed</w:t>
      </w:r>
      <w:r w:rsidRPr="00D92235">
        <w:rPr>
          <w:rFonts w:eastAsia="Calibri"/>
        </w:rPr>
        <w:t xml:space="preserve"> for 28-years with the U.S. Geological Survey </w:t>
      </w:r>
      <w:r w:rsidR="00174C2F" w:rsidRPr="00D92235">
        <w:rPr>
          <w:rFonts w:eastAsia="Calibri"/>
        </w:rPr>
        <w:t>(</w:t>
      </w:r>
      <w:r w:rsidRPr="00D92235">
        <w:rPr>
          <w:rFonts w:eastAsia="Calibri"/>
        </w:rPr>
        <w:t>in the midcontinent region of the United States</w:t>
      </w:r>
      <w:r w:rsidR="001A0B5A" w:rsidRPr="00D92235">
        <w:rPr>
          <w:rFonts w:eastAsia="Calibri"/>
        </w:rPr>
        <w:t xml:space="preserve"> as </w:t>
      </w:r>
      <w:proofErr w:type="gramStart"/>
      <w:r w:rsidR="001A0B5A" w:rsidRPr="00D92235">
        <w:rPr>
          <w:rFonts w:eastAsia="Calibri"/>
        </w:rPr>
        <w:t>a</w:t>
      </w:r>
      <w:r w:rsidR="00F81704" w:rsidRPr="00D92235">
        <w:rPr>
          <w:rFonts w:eastAsia="Calibri"/>
        </w:rPr>
        <w:t>n</w:t>
      </w:r>
      <w:proofErr w:type="gramEnd"/>
      <w:r w:rsidR="001A0B5A" w:rsidRPr="00D92235">
        <w:rPr>
          <w:rFonts w:eastAsia="Calibri"/>
        </w:rPr>
        <w:t xml:space="preserve"> Hydrologist</w:t>
      </w:r>
      <w:r w:rsidR="009E7D34">
        <w:rPr>
          <w:rFonts w:eastAsia="Calibri"/>
        </w:rPr>
        <w:t>)</w:t>
      </w:r>
      <w:r w:rsidRPr="00D92235">
        <w:rPr>
          <w:rFonts w:eastAsia="Calibri"/>
        </w:rPr>
        <w:t xml:space="preserve">, and 23-years as a Professor of Geosciences at the University of Arkansas, Fayetteville.  I retired from </w:t>
      </w:r>
      <w:r w:rsidR="009E7D34" w:rsidRPr="00D92235">
        <w:rPr>
          <w:rFonts w:eastAsia="Calibri"/>
        </w:rPr>
        <w:t>the USGS in September of 1999</w:t>
      </w:r>
      <w:r w:rsidR="009E7D34">
        <w:rPr>
          <w:rFonts w:eastAsia="Calibri"/>
        </w:rPr>
        <w:t xml:space="preserve">, and from </w:t>
      </w:r>
      <w:r w:rsidRPr="00D92235">
        <w:rPr>
          <w:rFonts w:eastAsia="Calibri"/>
        </w:rPr>
        <w:t>the University in May 2013</w:t>
      </w:r>
      <w:r w:rsidR="009E7D34">
        <w:rPr>
          <w:rFonts w:eastAsia="Calibri"/>
        </w:rPr>
        <w:t>; I still actively conduct research for both</w:t>
      </w:r>
      <w:r w:rsidRPr="00D92235">
        <w:rPr>
          <w:rFonts w:eastAsia="Calibri"/>
        </w:rPr>
        <w:t xml:space="preserve">.  I earned my Ph.D. in Hydrogeology at the University of Missouri, Columbia, in 1973.  Since </w:t>
      </w:r>
      <w:r w:rsidR="009E7D34">
        <w:rPr>
          <w:rFonts w:eastAsia="Calibri"/>
        </w:rPr>
        <w:t>graduate school</w:t>
      </w:r>
      <w:r w:rsidRPr="00D92235">
        <w:rPr>
          <w:rFonts w:eastAsia="Calibri"/>
        </w:rPr>
        <w:t xml:space="preserve">, I have </w:t>
      </w:r>
      <w:r w:rsidR="009E7D34">
        <w:rPr>
          <w:rFonts w:eastAsia="Calibri"/>
        </w:rPr>
        <w:t>collaborated</w:t>
      </w:r>
      <w:r w:rsidRPr="00D92235">
        <w:rPr>
          <w:rFonts w:eastAsia="Calibri"/>
        </w:rPr>
        <w:t xml:space="preserve"> closely with members of the state and federal agencies </w:t>
      </w:r>
      <w:r w:rsidR="009E7D34">
        <w:rPr>
          <w:rFonts w:eastAsia="Calibri"/>
        </w:rPr>
        <w:t xml:space="preserve">and nearby academic institutions </w:t>
      </w:r>
      <w:r w:rsidRPr="00D92235">
        <w:rPr>
          <w:rFonts w:eastAsia="Calibri"/>
        </w:rPr>
        <w:t xml:space="preserve">striving to help address </w:t>
      </w:r>
      <w:r w:rsidR="001A0B5A" w:rsidRPr="00D92235">
        <w:rPr>
          <w:rFonts w:eastAsia="Calibri"/>
        </w:rPr>
        <w:t xml:space="preserve">vulnerability of karst lands and </w:t>
      </w:r>
      <w:r w:rsidRPr="00D92235">
        <w:rPr>
          <w:rFonts w:eastAsia="Calibri"/>
        </w:rPr>
        <w:t xml:space="preserve">water-quality issues in the karst </w:t>
      </w:r>
      <w:proofErr w:type="spellStart"/>
      <w:r w:rsidRPr="00D92235">
        <w:rPr>
          <w:rFonts w:eastAsia="Calibri"/>
        </w:rPr>
        <w:t>terrane</w:t>
      </w:r>
      <w:proofErr w:type="spellEnd"/>
      <w:r w:rsidRPr="00D92235">
        <w:rPr>
          <w:rFonts w:eastAsia="Calibri"/>
        </w:rPr>
        <w:t xml:space="preserve"> of the Ozarks.  </w:t>
      </w:r>
      <w:r w:rsidR="009E7D34">
        <w:rPr>
          <w:rFonts w:eastAsia="Calibri"/>
        </w:rPr>
        <w:t>This work includ</w:t>
      </w:r>
      <w:r w:rsidR="00DC473B">
        <w:rPr>
          <w:rFonts w:eastAsia="Calibri"/>
        </w:rPr>
        <w:t>ed</w:t>
      </w:r>
      <w:r w:rsidR="009E7D34">
        <w:rPr>
          <w:rFonts w:eastAsia="Calibri"/>
        </w:rPr>
        <w:t xml:space="preserve"> </w:t>
      </w:r>
      <w:r w:rsidRPr="00D92235">
        <w:rPr>
          <w:rFonts w:eastAsia="Calibri"/>
        </w:rPr>
        <w:t>supervis</w:t>
      </w:r>
      <w:r w:rsidR="009E7D34">
        <w:rPr>
          <w:rFonts w:eastAsia="Calibri"/>
        </w:rPr>
        <w:t>ion of</w:t>
      </w:r>
      <w:r w:rsidRPr="00D92235">
        <w:rPr>
          <w:rFonts w:eastAsia="Calibri"/>
        </w:rPr>
        <w:t xml:space="preserve"> numerous student theses and research projects dealing with karst science, and </w:t>
      </w:r>
      <w:r w:rsidR="00920B0C">
        <w:rPr>
          <w:rFonts w:eastAsia="Calibri"/>
        </w:rPr>
        <w:t xml:space="preserve">consulting, </w:t>
      </w:r>
      <w:r w:rsidRPr="00D92235">
        <w:rPr>
          <w:rFonts w:eastAsia="Calibri"/>
        </w:rPr>
        <w:t>conduct</w:t>
      </w:r>
      <w:r w:rsidR="009E7D34">
        <w:rPr>
          <w:rFonts w:eastAsia="Calibri"/>
        </w:rPr>
        <w:t>ing</w:t>
      </w:r>
      <w:r w:rsidR="00920B0C">
        <w:rPr>
          <w:rFonts w:eastAsia="Calibri"/>
        </w:rPr>
        <w:t>,</w:t>
      </w:r>
      <w:r w:rsidR="009E7D34">
        <w:rPr>
          <w:rFonts w:eastAsia="Calibri"/>
        </w:rPr>
        <w:t xml:space="preserve"> </w:t>
      </w:r>
      <w:r w:rsidRPr="00D92235">
        <w:rPr>
          <w:rFonts w:eastAsia="Calibri"/>
        </w:rPr>
        <w:t>and publish</w:t>
      </w:r>
      <w:r w:rsidR="009E7D34">
        <w:rPr>
          <w:rFonts w:eastAsia="Calibri"/>
        </w:rPr>
        <w:t>ing peer-reviewed research papers</w:t>
      </w:r>
      <w:r w:rsidRPr="00D92235">
        <w:rPr>
          <w:rFonts w:eastAsia="Calibri"/>
        </w:rPr>
        <w:t xml:space="preserve"> nationally and internationally on topics relevant to karst.  Dr. Tom Sauer (U.S. Department of Agriculture, Agricultural Research Service) and I developed the Savoy Experimental Watershed (SEW) on Division of Agriculture property contiguous to the Illinois River</w:t>
      </w:r>
      <w:r w:rsidR="001A0B5A" w:rsidRPr="00D92235">
        <w:rPr>
          <w:rFonts w:eastAsia="Calibri"/>
        </w:rPr>
        <w:t xml:space="preserve"> in northwest Arkansas</w:t>
      </w:r>
      <w:r w:rsidR="00F81704" w:rsidRPr="00D92235">
        <w:rPr>
          <w:rFonts w:eastAsia="Calibri"/>
        </w:rPr>
        <w:t xml:space="preserve"> in the mid-1990s</w:t>
      </w:r>
      <w:r w:rsidRPr="00D92235">
        <w:rPr>
          <w:rFonts w:eastAsia="Calibri"/>
        </w:rPr>
        <w:t xml:space="preserve">, and </w:t>
      </w:r>
      <w:r w:rsidR="00F81704" w:rsidRPr="00D92235">
        <w:rPr>
          <w:rFonts w:eastAsia="Calibri"/>
        </w:rPr>
        <w:t xml:space="preserve">since that time this facility has been the center of </w:t>
      </w:r>
      <w:r w:rsidRPr="00D92235">
        <w:rPr>
          <w:rFonts w:eastAsia="Calibri"/>
        </w:rPr>
        <w:t xml:space="preserve">an intensive infrastructure of </w:t>
      </w:r>
      <w:r w:rsidR="009E7D34">
        <w:rPr>
          <w:rFonts w:eastAsia="Calibri"/>
        </w:rPr>
        <w:t xml:space="preserve">long-term </w:t>
      </w:r>
      <w:r w:rsidRPr="00D92235">
        <w:rPr>
          <w:rFonts w:eastAsia="Calibri"/>
        </w:rPr>
        <w:t xml:space="preserve">karst water-related studies.  </w:t>
      </w:r>
      <w:r w:rsidR="00F55521">
        <w:rPr>
          <w:rFonts w:eastAsia="Calibri"/>
        </w:rPr>
        <w:t xml:space="preserve">I am a Professional Geologist (P.G.) registered with the </w:t>
      </w:r>
      <w:r w:rsidR="00F55521" w:rsidRPr="00F55521">
        <w:rPr>
          <w:rFonts w:eastAsia="Calibri"/>
        </w:rPr>
        <w:t>American Institute of Professional Geologists-</w:t>
      </w:r>
      <w:r w:rsidR="00F55521">
        <w:rPr>
          <w:rFonts w:eastAsia="Calibri"/>
        </w:rPr>
        <w:t xml:space="preserve">number </w:t>
      </w:r>
      <w:proofErr w:type="gramStart"/>
      <w:r w:rsidR="00F55521" w:rsidRPr="00F55521">
        <w:rPr>
          <w:rFonts w:eastAsia="Calibri"/>
        </w:rPr>
        <w:t>2275</w:t>
      </w:r>
      <w:r w:rsidR="00F55521">
        <w:rPr>
          <w:rFonts w:eastAsia="Calibri"/>
        </w:rPr>
        <w:t>,</w:t>
      </w:r>
      <w:proofErr w:type="gramEnd"/>
      <w:r w:rsidR="00F55521">
        <w:rPr>
          <w:rFonts w:eastAsia="Calibri"/>
        </w:rPr>
        <w:t xml:space="preserve"> and with the </w:t>
      </w:r>
      <w:r w:rsidR="00F55521" w:rsidRPr="00F55521">
        <w:rPr>
          <w:rFonts w:eastAsia="Calibri"/>
        </w:rPr>
        <w:t>State of Arkansas-Board of Registration for Professional Geologists-</w:t>
      </w:r>
      <w:r w:rsidR="00F55521">
        <w:rPr>
          <w:rFonts w:eastAsia="Calibri"/>
        </w:rPr>
        <w:t xml:space="preserve">number </w:t>
      </w:r>
      <w:r w:rsidR="00F55521" w:rsidRPr="00F55521">
        <w:rPr>
          <w:rFonts w:eastAsia="Calibri"/>
        </w:rPr>
        <w:t>1884</w:t>
      </w:r>
      <w:r w:rsidR="00F55521">
        <w:rPr>
          <w:rFonts w:eastAsia="Calibri"/>
        </w:rPr>
        <w:t>.</w:t>
      </w:r>
    </w:p>
    <w:p w:rsidR="0070669C" w:rsidRDefault="00EB774D" w:rsidP="00EB774D">
      <w:pPr>
        <w:spacing w:after="0" w:line="240" w:lineRule="auto"/>
      </w:pPr>
      <w:r>
        <w:t xml:space="preserve">     </w:t>
      </w:r>
      <w:r w:rsidR="00B46FA0">
        <w:t xml:space="preserve">My major objections </w:t>
      </w:r>
      <w:r w:rsidR="00920B0C">
        <w:t xml:space="preserve">to the Draft Environmental Assessment </w:t>
      </w:r>
      <w:r w:rsidR="00B46FA0">
        <w:t xml:space="preserve">lie with </w:t>
      </w:r>
      <w:r w:rsidR="00CB3019" w:rsidRPr="00CB3019">
        <w:rPr>
          <w:b/>
          <w:i/>
        </w:rPr>
        <w:t xml:space="preserve">1) </w:t>
      </w:r>
      <w:r w:rsidR="00BC4D06" w:rsidRPr="00CB3019">
        <w:rPr>
          <w:b/>
          <w:i/>
        </w:rPr>
        <w:t xml:space="preserve">omissions and </w:t>
      </w:r>
      <w:r w:rsidR="00B46FA0" w:rsidRPr="00CB3019">
        <w:rPr>
          <w:b/>
          <w:i/>
        </w:rPr>
        <w:t xml:space="preserve">the superficial level of treatment </w:t>
      </w:r>
      <w:r w:rsidR="00BC4D06" w:rsidRPr="00CB3019">
        <w:rPr>
          <w:b/>
          <w:i/>
        </w:rPr>
        <w:t>of</w:t>
      </w:r>
      <w:r w:rsidR="00B46FA0" w:rsidRPr="00CB3019">
        <w:rPr>
          <w:b/>
          <w:i/>
        </w:rPr>
        <w:t xml:space="preserve"> the karst hydrology </w:t>
      </w:r>
      <w:r w:rsidR="00DD536D" w:rsidRPr="00CB3019">
        <w:rPr>
          <w:b/>
          <w:i/>
        </w:rPr>
        <w:t xml:space="preserve">and </w:t>
      </w:r>
      <w:r w:rsidR="0070669C" w:rsidRPr="00CB3019">
        <w:rPr>
          <w:b/>
          <w:i/>
        </w:rPr>
        <w:t>structural</w:t>
      </w:r>
      <w:r w:rsidR="00DD536D" w:rsidRPr="00CB3019">
        <w:rPr>
          <w:b/>
          <w:i/>
        </w:rPr>
        <w:t xml:space="preserve"> geology </w:t>
      </w:r>
      <w:r w:rsidR="00B46FA0" w:rsidRPr="00CB3019">
        <w:rPr>
          <w:b/>
          <w:i/>
        </w:rPr>
        <w:t>of the area</w:t>
      </w:r>
      <w:r w:rsidR="00B46FA0">
        <w:t xml:space="preserve">, </w:t>
      </w:r>
      <w:r w:rsidR="0070669C">
        <w:t xml:space="preserve">which have a major control of the interaction of surface and groundwater </w:t>
      </w:r>
      <w:r w:rsidR="008F09CE">
        <w:t xml:space="preserve">(Winter et al., 1998) </w:t>
      </w:r>
      <w:bookmarkStart w:id="0" w:name="_GoBack"/>
      <w:bookmarkEnd w:id="0"/>
      <w:r w:rsidR="0070669C">
        <w:t xml:space="preserve">in this well-documented karst area, and thus have an </w:t>
      </w:r>
      <w:r w:rsidR="00CB3019" w:rsidRPr="00CB3019">
        <w:rPr>
          <w:b/>
          <w:i/>
        </w:rPr>
        <w:t>2)</w:t>
      </w:r>
      <w:r w:rsidR="00CB3019">
        <w:t xml:space="preserve"> </w:t>
      </w:r>
      <w:r w:rsidR="00DD286F" w:rsidRPr="00DD286F">
        <w:rPr>
          <w:b/>
          <w:i/>
        </w:rPr>
        <w:t xml:space="preserve">unknown </w:t>
      </w:r>
      <w:r w:rsidR="0070669C" w:rsidRPr="00DD286F">
        <w:rPr>
          <w:b/>
          <w:i/>
        </w:rPr>
        <w:t>i</w:t>
      </w:r>
      <w:r w:rsidR="0070669C" w:rsidRPr="00CB3019">
        <w:rPr>
          <w:b/>
          <w:i/>
        </w:rPr>
        <w:t>mpact on water quality of both surface and groundwater</w:t>
      </w:r>
      <w:r w:rsidR="00DC473B">
        <w:t xml:space="preserve">, and on the well-being of the organisms </w:t>
      </w:r>
      <w:r w:rsidR="00EB0210">
        <w:t xml:space="preserve">utilizing these environments and related ecosystems.  </w:t>
      </w:r>
      <w:r w:rsidR="00DC473B">
        <w:t xml:space="preserve"> </w:t>
      </w:r>
      <w:r w:rsidR="00EB0210">
        <w:t xml:space="preserve">It is my strong opinion that </w:t>
      </w:r>
      <w:r w:rsidR="00A80EC7">
        <w:t xml:space="preserve">comments regarding karst hydrogeology and water quality </w:t>
      </w:r>
      <w:r w:rsidR="0032596E">
        <w:t xml:space="preserve">in the </w:t>
      </w:r>
      <w:r w:rsidR="00EB0210">
        <w:t>Draft Environmental Plan</w:t>
      </w:r>
      <w:r w:rsidR="0032596E">
        <w:t xml:space="preserve"> </w:t>
      </w:r>
      <w:r w:rsidR="00A80EC7">
        <w:t xml:space="preserve">are </w:t>
      </w:r>
      <w:r w:rsidR="00A80EC7">
        <w:lastRenderedPageBreak/>
        <w:t>misrepresentative, and</w:t>
      </w:r>
      <w:r w:rsidR="00CB3019">
        <w:t xml:space="preserve"> </w:t>
      </w:r>
      <w:r w:rsidR="00CB3019">
        <w:rPr>
          <w:b/>
          <w:i/>
        </w:rPr>
        <w:t>3)</w:t>
      </w:r>
      <w:r w:rsidR="00B46FA0" w:rsidRPr="00CB3019">
        <w:rPr>
          <w:b/>
          <w:i/>
        </w:rPr>
        <w:t xml:space="preserve"> </w:t>
      </w:r>
      <w:r w:rsidR="00EF0D6E">
        <w:rPr>
          <w:b/>
          <w:i/>
        </w:rPr>
        <w:t xml:space="preserve">too </w:t>
      </w:r>
      <w:r w:rsidR="00A80EC7" w:rsidRPr="00CB3019">
        <w:rPr>
          <w:b/>
          <w:i/>
        </w:rPr>
        <w:t>brief</w:t>
      </w:r>
      <w:r w:rsidR="00B46FA0" w:rsidRPr="00CB3019">
        <w:rPr>
          <w:b/>
          <w:i/>
        </w:rPr>
        <w:t xml:space="preserve"> </w:t>
      </w:r>
      <w:r w:rsidR="00EF0D6E">
        <w:rPr>
          <w:b/>
          <w:i/>
        </w:rPr>
        <w:t xml:space="preserve">for a meaningful </w:t>
      </w:r>
      <w:r w:rsidR="00B46FA0" w:rsidRPr="00CB3019">
        <w:rPr>
          <w:b/>
          <w:i/>
        </w:rPr>
        <w:t>discussion of impacts o</w:t>
      </w:r>
      <w:r w:rsidR="007F765A" w:rsidRPr="00CB3019">
        <w:rPr>
          <w:b/>
          <w:i/>
        </w:rPr>
        <w:t>n</w:t>
      </w:r>
      <w:r w:rsidR="00B46FA0" w:rsidRPr="00CB3019">
        <w:rPr>
          <w:b/>
          <w:i/>
        </w:rPr>
        <w:t xml:space="preserve"> endangered species that live within th</w:t>
      </w:r>
      <w:r w:rsidR="0070669C" w:rsidRPr="00CB3019">
        <w:rPr>
          <w:b/>
          <w:i/>
        </w:rPr>
        <w:t xml:space="preserve">is </w:t>
      </w:r>
      <w:r w:rsidR="00B46FA0" w:rsidRPr="00CB3019">
        <w:rPr>
          <w:b/>
          <w:i/>
        </w:rPr>
        <w:t>karst</w:t>
      </w:r>
      <w:r w:rsidR="0070669C" w:rsidRPr="00CB3019">
        <w:rPr>
          <w:b/>
          <w:i/>
        </w:rPr>
        <w:t xml:space="preserve"> ecosystem</w:t>
      </w:r>
      <w:r w:rsidR="00EF0D6E">
        <w:rPr>
          <w:b/>
          <w:i/>
        </w:rPr>
        <w:t>;</w:t>
      </w:r>
      <w:r w:rsidR="0070669C" w:rsidRPr="00CB3019">
        <w:rPr>
          <w:b/>
          <w:i/>
        </w:rPr>
        <w:t xml:space="preserve"> </w:t>
      </w:r>
      <w:r w:rsidR="00EF0D6E">
        <w:rPr>
          <w:b/>
          <w:i/>
        </w:rPr>
        <w:t>impacts in the Draft Environmental Assessment are</w:t>
      </w:r>
      <w:r w:rsidR="0070669C" w:rsidRPr="00CB3019">
        <w:rPr>
          <w:b/>
          <w:i/>
        </w:rPr>
        <w:t xml:space="preserve"> significantly understated</w:t>
      </w:r>
      <w:r w:rsidR="00EB0210" w:rsidRPr="00CB3019">
        <w:rPr>
          <w:b/>
          <w:i/>
        </w:rPr>
        <w:t>, and are likely misrepresented</w:t>
      </w:r>
      <w:r w:rsidR="00DD536D">
        <w:t xml:space="preserve">.  </w:t>
      </w:r>
    </w:p>
    <w:p w:rsidR="0070669C" w:rsidRDefault="0070669C" w:rsidP="00EB774D">
      <w:pPr>
        <w:spacing w:after="0" w:line="240" w:lineRule="auto"/>
      </w:pPr>
    </w:p>
    <w:p w:rsidR="00CB3019" w:rsidRPr="00DD286F" w:rsidRDefault="00DD536D" w:rsidP="00CB3019">
      <w:pPr>
        <w:pStyle w:val="ListParagraph"/>
        <w:numPr>
          <w:ilvl w:val="0"/>
          <w:numId w:val="1"/>
        </w:numPr>
        <w:spacing w:after="0" w:line="240" w:lineRule="auto"/>
      </w:pPr>
      <w:r>
        <w:t>S</w:t>
      </w:r>
      <w:r w:rsidR="00F55521">
        <w:t>pecifically</w:t>
      </w:r>
      <w:r>
        <w:t xml:space="preserve">, </w:t>
      </w:r>
      <w:r w:rsidR="009E7D34">
        <w:t>Lake Bella Vista d</w:t>
      </w:r>
      <w:r w:rsidR="00EB774D" w:rsidRPr="00D92235">
        <w:t xml:space="preserve">am site </w:t>
      </w:r>
      <w:r w:rsidR="0032250A">
        <w:t>is</w:t>
      </w:r>
      <w:r w:rsidR="00EB774D" w:rsidRPr="00D92235">
        <w:t xml:space="preserve"> very close to </w:t>
      </w:r>
      <w:r w:rsidR="00EB774D">
        <w:t xml:space="preserve">a major basement </w:t>
      </w:r>
      <w:r w:rsidR="00920B0C">
        <w:t>fracture</w:t>
      </w:r>
      <w:r w:rsidR="00EB774D" w:rsidRPr="00D92235">
        <w:t xml:space="preserve">, </w:t>
      </w:r>
      <w:r w:rsidR="00920B0C">
        <w:t>t</w:t>
      </w:r>
      <w:r w:rsidR="007F765A">
        <w:t xml:space="preserve">he Bella Vista fault, </w:t>
      </w:r>
      <w:r w:rsidR="00DC473B">
        <w:t xml:space="preserve">a structure </w:t>
      </w:r>
      <w:r w:rsidR="00EB774D">
        <w:t xml:space="preserve">which </w:t>
      </w:r>
      <w:r w:rsidR="007F765A">
        <w:t xml:space="preserve">cuts the overlying, younger sedimentary rocks from the igneous-rock basement </w:t>
      </w:r>
      <w:r w:rsidR="0032250A">
        <w:t xml:space="preserve">up </w:t>
      </w:r>
      <w:r w:rsidR="007F765A">
        <w:t>to land surface, a thi</w:t>
      </w:r>
      <w:r w:rsidR="00165D16">
        <w:t>c</w:t>
      </w:r>
      <w:r w:rsidR="007F765A">
        <w:t xml:space="preserve">kness of several thousand feet.  </w:t>
      </w:r>
      <w:r w:rsidR="00EB774D">
        <w:t xml:space="preserve"> </w:t>
      </w:r>
      <w:r w:rsidR="00165D16">
        <w:t xml:space="preserve">The Bella Vista fault is </w:t>
      </w:r>
      <w:r w:rsidR="00EB774D">
        <w:t>documented on the geologic map of Arkansas (Haley et al., 1993)</w:t>
      </w:r>
      <w:r w:rsidR="0032596E">
        <w:t>;</w:t>
      </w:r>
      <w:r w:rsidR="00165D16">
        <w:t xml:space="preserve"> </w:t>
      </w:r>
      <w:r w:rsidR="0032596E">
        <w:t>it</w:t>
      </w:r>
      <w:r w:rsidR="00165D16">
        <w:t xml:space="preserve"> </w:t>
      </w:r>
      <w:r w:rsidR="0070669C">
        <w:t xml:space="preserve">is an ancient feature </w:t>
      </w:r>
      <w:r w:rsidR="0032596E">
        <w:t xml:space="preserve">underlain by </w:t>
      </w:r>
      <w:r w:rsidR="0070669C">
        <w:t xml:space="preserve">preexisting </w:t>
      </w:r>
      <w:r w:rsidR="00165D16">
        <w:t xml:space="preserve">basement faults in the igneous rocks </w:t>
      </w:r>
      <w:r w:rsidR="0032596E">
        <w:t xml:space="preserve">that were reactivated and moved </w:t>
      </w:r>
      <w:r w:rsidR="00165D16">
        <w:t xml:space="preserve">during the </w:t>
      </w:r>
      <w:r w:rsidR="0032250A">
        <w:t xml:space="preserve">oblique </w:t>
      </w:r>
      <w:r w:rsidR="00165D16">
        <w:t xml:space="preserve">closure of </w:t>
      </w:r>
      <w:r w:rsidR="00BC4D06">
        <w:t xml:space="preserve">the North American and South American plates during </w:t>
      </w:r>
      <w:r w:rsidR="00165D16">
        <w:t>the Ouachita orogeny</w:t>
      </w:r>
      <w:r w:rsidR="0070669C">
        <w:t>,</w:t>
      </w:r>
      <w:r w:rsidR="00F55521">
        <w:t xml:space="preserve"> </w:t>
      </w:r>
      <w:r w:rsidR="00920B0C">
        <w:t xml:space="preserve">roughly 300 million years ago (Ma).  </w:t>
      </w:r>
      <w:r w:rsidR="00A80EC7">
        <w:t xml:space="preserve">The Bella Vista fault cuts across Little Sugar Creek less than 1000 feet upstream of Lake Bella Vista, a distance that lies well within the zone of influence of groundwater in this karst setting.  </w:t>
      </w:r>
      <w:r w:rsidR="0032596E">
        <w:t xml:space="preserve">Karst hydrogeology </w:t>
      </w:r>
      <w:r w:rsidR="001C06BC">
        <w:t xml:space="preserve">studies </w:t>
      </w:r>
      <w:r w:rsidR="0032596E">
        <w:t xml:space="preserve">describe the system of conduits which allow groundwater and organisms to move readily through the subsurface, </w:t>
      </w:r>
      <w:r w:rsidR="00FD0691">
        <w:t xml:space="preserve">and </w:t>
      </w:r>
      <w:r w:rsidR="008E32FE">
        <w:t>the</w:t>
      </w:r>
      <w:r w:rsidR="00FD0691">
        <w:t xml:space="preserve"> degree of development </w:t>
      </w:r>
      <w:r w:rsidR="00EB0210">
        <w:t xml:space="preserve">and adequate characterization </w:t>
      </w:r>
      <w:r w:rsidR="00FD0691">
        <w:t xml:space="preserve">require a </w:t>
      </w:r>
      <w:r w:rsidR="00FD0691" w:rsidRPr="00CB3019">
        <w:rPr>
          <w:i/>
        </w:rPr>
        <w:t xml:space="preserve">thorough study of the entire </w:t>
      </w:r>
      <w:r w:rsidR="00EB0210" w:rsidRPr="00CB3019">
        <w:rPr>
          <w:i/>
        </w:rPr>
        <w:t>groundwater basin</w:t>
      </w:r>
      <w:r w:rsidR="00FD0691">
        <w:t xml:space="preserve">, </w:t>
      </w:r>
      <w:r w:rsidR="00E15C6B" w:rsidRPr="00E15C6B">
        <w:rPr>
          <w:i/>
        </w:rPr>
        <w:t xml:space="preserve">not just the area of the lake.  This assessment of the </w:t>
      </w:r>
      <w:r w:rsidR="00E15C6B">
        <w:rPr>
          <w:i/>
        </w:rPr>
        <w:t xml:space="preserve">full </w:t>
      </w:r>
      <w:r w:rsidR="00E15C6B" w:rsidRPr="00E15C6B">
        <w:rPr>
          <w:i/>
        </w:rPr>
        <w:t xml:space="preserve">natural boundaries of the lake was </w:t>
      </w:r>
      <w:r w:rsidR="00FD0691" w:rsidRPr="00CB3019">
        <w:rPr>
          <w:i/>
        </w:rPr>
        <w:t xml:space="preserve">a task that was omitted in the </w:t>
      </w:r>
      <w:r w:rsidR="00EB0210" w:rsidRPr="00CB3019">
        <w:rPr>
          <w:i/>
        </w:rPr>
        <w:t>D</w:t>
      </w:r>
      <w:r w:rsidR="00FD0691" w:rsidRPr="00CB3019">
        <w:rPr>
          <w:i/>
        </w:rPr>
        <w:t>raft</w:t>
      </w:r>
      <w:r w:rsidR="00EB0210" w:rsidRPr="00CB3019">
        <w:rPr>
          <w:i/>
        </w:rPr>
        <w:t xml:space="preserve"> Environmental Plan</w:t>
      </w:r>
      <w:r w:rsidR="00FD0691" w:rsidRPr="00CB3019">
        <w:rPr>
          <w:i/>
        </w:rPr>
        <w:t xml:space="preserve">.  </w:t>
      </w:r>
    </w:p>
    <w:p w:rsidR="00DD286F" w:rsidRPr="00CB3019" w:rsidRDefault="00DD286F" w:rsidP="00DD286F">
      <w:pPr>
        <w:pStyle w:val="ListParagraph"/>
        <w:spacing w:after="0" w:line="240" w:lineRule="auto"/>
        <w:ind w:left="630"/>
      </w:pPr>
    </w:p>
    <w:p w:rsidR="00DD286F" w:rsidRDefault="00DD286F" w:rsidP="00CB3019">
      <w:pPr>
        <w:pStyle w:val="ListParagraph"/>
        <w:numPr>
          <w:ilvl w:val="0"/>
          <w:numId w:val="1"/>
        </w:numPr>
        <w:spacing w:after="0" w:line="240" w:lineRule="auto"/>
      </w:pPr>
      <w:r>
        <w:t xml:space="preserve">Lake Bella Vista is a nutrient-rich lake which becomes </w:t>
      </w:r>
      <w:r w:rsidR="00E15C6B">
        <w:t xml:space="preserve">overgrown with algae during the warm summer months, thereby </w:t>
      </w:r>
      <w:r w:rsidR="00BE5EC8">
        <w:t>i</w:t>
      </w:r>
      <w:r w:rsidR="002E534E">
        <w:t xml:space="preserve">mpacting </w:t>
      </w:r>
      <w:r w:rsidR="00A41910">
        <w:t>lake</w:t>
      </w:r>
      <w:r w:rsidR="002E534E">
        <w:t xml:space="preserve"> water quality with diurnal spikes of low dissolved oxygen</w:t>
      </w:r>
      <w:r w:rsidR="00577951">
        <w:t>,</w:t>
      </w:r>
      <w:r w:rsidR="00BE5EC8">
        <w:t xml:space="preserve"> resulting in eutrophication.  Little Sugar Creek and Lake Bella Vista </w:t>
      </w:r>
      <w:r w:rsidR="00A41910">
        <w:t>are</w:t>
      </w:r>
      <w:r w:rsidR="00BE5EC8">
        <w:t xml:space="preserve"> the regional hydrologic drain for most of the year, and as such, receive runoff and groundwater-derived </w:t>
      </w:r>
      <w:proofErr w:type="spellStart"/>
      <w:r w:rsidR="00BE5EC8">
        <w:t>baseflow</w:t>
      </w:r>
      <w:proofErr w:type="spellEnd"/>
      <w:r w:rsidR="00BE5EC8">
        <w:t xml:space="preserve"> from the surrounding uplands.  Leakage from </w:t>
      </w:r>
      <w:r w:rsidR="000B1442">
        <w:t xml:space="preserve">numerous </w:t>
      </w:r>
      <w:r w:rsidR="00BE5EC8">
        <w:t xml:space="preserve">septic systems provides </w:t>
      </w:r>
      <w:r w:rsidR="00577951">
        <w:t xml:space="preserve">a </w:t>
      </w:r>
      <w:r w:rsidR="00BE5EC8">
        <w:t>significant amount</w:t>
      </w:r>
      <w:r w:rsidR="00577951">
        <w:t xml:space="preserve"> </w:t>
      </w:r>
      <w:r w:rsidR="00BE5EC8">
        <w:t>of effluents</w:t>
      </w:r>
      <w:r w:rsidR="00577951">
        <w:t xml:space="preserve">, estimated to be about 50 times greater than the seven other lakes in Bella Vista based on </w:t>
      </w:r>
      <w:r w:rsidR="000B1442">
        <w:t>lake size</w:t>
      </w:r>
      <w:r w:rsidR="00A41910">
        <w:t>,</w:t>
      </w:r>
      <w:r w:rsidR="000B1442">
        <w:t xml:space="preserve"> depth</w:t>
      </w:r>
      <w:r w:rsidR="00A41910">
        <w:t>,</w:t>
      </w:r>
      <w:r w:rsidR="000B1442">
        <w:t xml:space="preserve"> and </w:t>
      </w:r>
      <w:r w:rsidR="00577951">
        <w:t>holding capacity (Darrell Bowman, Biologist and Stream Ecologist for the Property Owners Association of Bella Vista, personal communication, 2015).  My concern is that impaired water quality from Lake Bella Vista may be recharged into the aquifer during times of high flow</w:t>
      </w:r>
      <w:r w:rsidR="008E6F81">
        <w:t xml:space="preserve"> and flooding</w:t>
      </w:r>
      <w:r w:rsidR="002E6B95">
        <w:t xml:space="preserve">.  </w:t>
      </w:r>
      <w:r w:rsidR="008E6F81">
        <w:t>T</w:t>
      </w:r>
      <w:r w:rsidR="00577951">
        <w:t xml:space="preserve">he </w:t>
      </w:r>
      <w:r w:rsidR="008E6F81">
        <w:t>influx</w:t>
      </w:r>
      <w:r w:rsidR="00577951">
        <w:t xml:space="preserve"> of fertilizers and effluents that </w:t>
      </w:r>
      <w:r w:rsidR="008E6F81">
        <w:t>are transported</w:t>
      </w:r>
      <w:r w:rsidR="00577951">
        <w:t xml:space="preserve"> into this </w:t>
      </w:r>
      <w:r w:rsidR="000B1442">
        <w:t xml:space="preserve">lake </w:t>
      </w:r>
      <w:proofErr w:type="gramStart"/>
      <w:r w:rsidR="002E6B95">
        <w:t>facilitate</w:t>
      </w:r>
      <w:r w:rsidR="008E6F81">
        <w:t xml:space="preserve"> </w:t>
      </w:r>
      <w:r w:rsidR="000B1442">
        <w:t xml:space="preserve"> degradation</w:t>
      </w:r>
      <w:proofErr w:type="gramEnd"/>
      <w:r w:rsidR="000B1442">
        <w:t xml:space="preserve"> of surface-water quality, </w:t>
      </w:r>
      <w:r w:rsidR="008E6F81">
        <w:t>a condition which is not anticipated to change</w:t>
      </w:r>
      <w:r w:rsidR="002E6B95">
        <w:t>, even if the dam is replaced</w:t>
      </w:r>
      <w:r w:rsidR="008E6F81">
        <w:t>.  U</w:t>
      </w:r>
      <w:r w:rsidR="000B1442">
        <w:t>nder high flow</w:t>
      </w:r>
      <w:r w:rsidR="008E6F81">
        <w:t>, water movement</w:t>
      </w:r>
      <w:r w:rsidR="000B1442">
        <w:t xml:space="preserve"> is reversed as surface water </w:t>
      </w:r>
      <w:r w:rsidR="00C37081">
        <w:t xml:space="preserve">from the lake </w:t>
      </w:r>
      <w:r w:rsidR="000B1442">
        <w:t xml:space="preserve">recharges the groundwater though the same high-permeability karst conduits that facilitate flow from groundwater to surface water for most of the year.  These features are called </w:t>
      </w:r>
      <w:proofErr w:type="spellStart"/>
      <w:r w:rsidR="000B1442">
        <w:t>estavelles</w:t>
      </w:r>
      <w:proofErr w:type="spellEnd"/>
      <w:r w:rsidR="000B1442">
        <w:t xml:space="preserve">, and they are common in </w:t>
      </w:r>
      <w:r w:rsidR="00C37081">
        <w:t xml:space="preserve">Ozark </w:t>
      </w:r>
      <w:r w:rsidR="000B1442">
        <w:t>karst</w:t>
      </w:r>
      <w:r w:rsidR="00804CAC">
        <w:t xml:space="preserve"> (Tennyson et al., 2008)</w:t>
      </w:r>
      <w:r w:rsidR="000B1442">
        <w:t>.</w:t>
      </w:r>
      <w:r w:rsidR="008E6F81">
        <w:t xml:space="preserve">  </w:t>
      </w:r>
      <w:r w:rsidR="008E6F81" w:rsidRPr="002E6B95">
        <w:rPr>
          <w:i/>
        </w:rPr>
        <w:t>In my opinion, removing the dam will allow the Little Sugar Creek to return to its natural state,</w:t>
      </w:r>
      <w:r w:rsidR="00C37081" w:rsidRPr="002E6B95">
        <w:rPr>
          <w:i/>
        </w:rPr>
        <w:t xml:space="preserve"> </w:t>
      </w:r>
      <w:r w:rsidR="008E6F81" w:rsidRPr="002E6B95">
        <w:rPr>
          <w:i/>
        </w:rPr>
        <w:t xml:space="preserve">sediment </w:t>
      </w:r>
      <w:r w:rsidR="00C37081" w:rsidRPr="002E6B95">
        <w:rPr>
          <w:i/>
        </w:rPr>
        <w:t xml:space="preserve">behind the dam </w:t>
      </w:r>
      <w:r w:rsidR="008E6F81" w:rsidRPr="002E6B95">
        <w:rPr>
          <w:i/>
        </w:rPr>
        <w:t xml:space="preserve">will be naturally eroded and transported downstream, and </w:t>
      </w:r>
      <w:r w:rsidR="00C37081" w:rsidRPr="002E6B95">
        <w:rPr>
          <w:i/>
        </w:rPr>
        <w:t>the degraded water quality of existing Lake Bella Vista will be replaced with more oxygenated water from upstream.</w:t>
      </w:r>
      <w:r w:rsidR="00C37081">
        <w:t xml:space="preserve">  </w:t>
      </w:r>
    </w:p>
    <w:p w:rsidR="002E534E" w:rsidRDefault="002E534E" w:rsidP="002E534E">
      <w:pPr>
        <w:pStyle w:val="ListParagraph"/>
      </w:pPr>
    </w:p>
    <w:p w:rsidR="0070669C" w:rsidRPr="002E6B95" w:rsidRDefault="008E32FE" w:rsidP="00CB3019">
      <w:pPr>
        <w:pStyle w:val="ListParagraph"/>
        <w:numPr>
          <w:ilvl w:val="0"/>
          <w:numId w:val="1"/>
        </w:numPr>
        <w:spacing w:after="0" w:line="240" w:lineRule="auto"/>
        <w:rPr>
          <w:i/>
        </w:rPr>
      </w:pPr>
      <w:r>
        <w:t xml:space="preserve">Intimately related to </w:t>
      </w:r>
      <w:r w:rsidR="00DD286F">
        <w:t>the</w:t>
      </w:r>
      <w:r>
        <w:t xml:space="preserve"> framework of subsurface karst conduits and open </w:t>
      </w:r>
      <w:proofErr w:type="spellStart"/>
      <w:r>
        <w:t>flowzones</w:t>
      </w:r>
      <w:proofErr w:type="spellEnd"/>
      <w:r>
        <w:t>, t</w:t>
      </w:r>
      <w:r w:rsidR="002977A9">
        <w:t xml:space="preserve">wo </w:t>
      </w:r>
      <w:r w:rsidR="000B1442">
        <w:t xml:space="preserve">types of </w:t>
      </w:r>
      <w:r>
        <w:t>endangered subterranean obligates</w:t>
      </w:r>
      <w:r w:rsidR="002977A9">
        <w:t xml:space="preserve"> </w:t>
      </w:r>
      <w:r w:rsidR="004D3D59">
        <w:t>have been documented</w:t>
      </w:r>
      <w:r w:rsidR="000B1442">
        <w:t xml:space="preserve"> in</w:t>
      </w:r>
      <w:r>
        <w:t xml:space="preserve"> the nearby area.  A subterranean obligate is defined as </w:t>
      </w:r>
      <w:r w:rsidR="00DD286F">
        <w:t xml:space="preserve">an </w:t>
      </w:r>
      <w:r w:rsidR="002977A9">
        <w:t xml:space="preserve">organism that </w:t>
      </w:r>
      <w:r>
        <w:t xml:space="preserve">is “restricted to </w:t>
      </w:r>
      <w:r w:rsidR="002977A9">
        <w:t xml:space="preserve">an aquatic environment </w:t>
      </w:r>
      <w:r>
        <w:t xml:space="preserve">and </w:t>
      </w:r>
      <w:r w:rsidR="002977A9">
        <w:t>that ha</w:t>
      </w:r>
      <w:r>
        <w:t>s</w:t>
      </w:r>
      <w:r w:rsidR="002977A9">
        <w:t xml:space="preserve"> a suite of convergent features such as loss of pigment and vision, and adaptive</w:t>
      </w:r>
      <w:r>
        <w:t xml:space="preserve"> characteristics such as reduced </w:t>
      </w:r>
      <w:r w:rsidR="002977A9">
        <w:t>metabolism or increased antennae length</w:t>
      </w:r>
      <w:r>
        <w:t>” (</w:t>
      </w:r>
      <w:proofErr w:type="spellStart"/>
      <w:r w:rsidR="002977A9">
        <w:t>Graening</w:t>
      </w:r>
      <w:proofErr w:type="spellEnd"/>
      <w:r w:rsidR="00CB3019">
        <w:t xml:space="preserve"> et al., 2012</w:t>
      </w:r>
      <w:r w:rsidR="002977A9">
        <w:t>)</w:t>
      </w:r>
      <w:r w:rsidR="00CB3019">
        <w:t xml:space="preserve">.  These two </w:t>
      </w:r>
      <w:r w:rsidR="004D3D59">
        <w:t xml:space="preserve">species </w:t>
      </w:r>
      <w:r w:rsidR="00CB3019">
        <w:t>are</w:t>
      </w:r>
      <w:r w:rsidR="00816967">
        <w:t xml:space="preserve"> </w:t>
      </w:r>
      <w:r w:rsidR="002977A9">
        <w:t>federally-l</w:t>
      </w:r>
      <w:r w:rsidR="00A80EC7">
        <w:t xml:space="preserve">isted organisms known from springs, wells, and caves within several miles </w:t>
      </w:r>
      <w:r w:rsidR="00CB3019">
        <w:t>of</w:t>
      </w:r>
      <w:r w:rsidR="00A80EC7">
        <w:t xml:space="preserve"> </w:t>
      </w:r>
      <w:r w:rsidR="002977A9">
        <w:t>Lake Bella Vista</w:t>
      </w:r>
      <w:r w:rsidR="004D3D59">
        <w:t>,</w:t>
      </w:r>
      <w:r w:rsidR="00DD286F">
        <w:t xml:space="preserve"> </w:t>
      </w:r>
      <w:r w:rsidR="00CB3019">
        <w:t>the</w:t>
      </w:r>
      <w:r w:rsidR="00816967">
        <w:t xml:space="preserve"> endangered species </w:t>
      </w:r>
      <w:r w:rsidR="000B1442">
        <w:t>of</w:t>
      </w:r>
      <w:r w:rsidR="00A80EC7">
        <w:t xml:space="preserve"> Ozark cavefish, </w:t>
      </w:r>
      <w:proofErr w:type="spellStart"/>
      <w:r w:rsidR="00A80EC7" w:rsidRPr="00CB3019">
        <w:rPr>
          <w:i/>
        </w:rPr>
        <w:t>Amblyopsis</w:t>
      </w:r>
      <w:proofErr w:type="spellEnd"/>
      <w:r w:rsidR="00A80EC7" w:rsidRPr="00CB3019">
        <w:rPr>
          <w:i/>
        </w:rPr>
        <w:t xml:space="preserve"> </w:t>
      </w:r>
      <w:proofErr w:type="spellStart"/>
      <w:r w:rsidR="00A80EC7" w:rsidRPr="00CB3019">
        <w:rPr>
          <w:i/>
        </w:rPr>
        <w:t>rosae</w:t>
      </w:r>
      <w:proofErr w:type="spellEnd"/>
      <w:r w:rsidR="00A80EC7">
        <w:t xml:space="preserve">, and Ozark crayfish, </w:t>
      </w:r>
      <w:proofErr w:type="spellStart"/>
      <w:r w:rsidR="00A80EC7" w:rsidRPr="00CB3019">
        <w:rPr>
          <w:i/>
        </w:rPr>
        <w:t>Cambarus</w:t>
      </w:r>
      <w:proofErr w:type="spellEnd"/>
      <w:r w:rsidR="00A80EC7" w:rsidRPr="00CB3019">
        <w:rPr>
          <w:i/>
        </w:rPr>
        <w:t xml:space="preserve"> </w:t>
      </w:r>
      <w:proofErr w:type="spellStart"/>
      <w:r w:rsidR="00A80EC7" w:rsidRPr="00CB3019">
        <w:rPr>
          <w:i/>
        </w:rPr>
        <w:t>aculabrum</w:t>
      </w:r>
      <w:proofErr w:type="spellEnd"/>
      <w:r w:rsidR="00A80EC7">
        <w:t xml:space="preserve">.  </w:t>
      </w:r>
      <w:r w:rsidR="00CB3019">
        <w:t>They</w:t>
      </w:r>
      <w:r w:rsidR="00A80EC7">
        <w:t xml:space="preserve"> are dismissed by the Draft Environmental Assessment as not being impacted because </w:t>
      </w:r>
      <w:r w:rsidR="000B1442">
        <w:t xml:space="preserve">there are no caves underlying Lake Bella Vista.  However, the source of </w:t>
      </w:r>
      <w:proofErr w:type="spellStart"/>
      <w:r w:rsidR="000B1442">
        <w:t>baseflow</w:t>
      </w:r>
      <w:proofErr w:type="spellEnd"/>
      <w:r w:rsidR="000B1442">
        <w:t xml:space="preserve"> to Little Sugar Creek is derived </w:t>
      </w:r>
      <w:r w:rsidR="000E70BB">
        <w:t>from</w:t>
      </w:r>
      <w:r w:rsidR="000B1442">
        <w:t xml:space="preserve"> </w:t>
      </w:r>
      <w:r w:rsidR="00A80EC7">
        <w:t>groundwater contributions from uplands</w:t>
      </w:r>
      <w:r w:rsidR="000E70BB">
        <w:t xml:space="preserve">; </w:t>
      </w:r>
      <w:proofErr w:type="gramStart"/>
      <w:r w:rsidR="000E70BB">
        <w:t xml:space="preserve">numerous </w:t>
      </w:r>
      <w:r w:rsidR="00A80EC7">
        <w:t xml:space="preserve"> </w:t>
      </w:r>
      <w:r w:rsidR="000E70BB">
        <w:t>caves</w:t>
      </w:r>
      <w:proofErr w:type="gramEnd"/>
      <w:r w:rsidR="000E70BB">
        <w:t xml:space="preserve">, sinkholes, losing streams, </w:t>
      </w:r>
      <w:r w:rsidR="00A80EC7">
        <w:t>and springs nearby</w:t>
      </w:r>
      <w:r w:rsidR="00816967">
        <w:t xml:space="preserve"> </w:t>
      </w:r>
      <w:r w:rsidR="000E70BB">
        <w:t>are very well documented and are part of the dynamic flow regime of Little Sugar Creek</w:t>
      </w:r>
      <w:r w:rsidR="00816967">
        <w:t>.</w:t>
      </w:r>
      <w:r w:rsidR="00A80EC7">
        <w:t xml:space="preserve">  </w:t>
      </w:r>
      <w:r w:rsidR="00920B0C">
        <w:t>Occurrence of</w:t>
      </w:r>
      <w:r w:rsidR="005B02AE">
        <w:t xml:space="preserve"> either or both </w:t>
      </w:r>
      <w:proofErr w:type="spellStart"/>
      <w:r w:rsidR="00920B0C" w:rsidRPr="00CB3019">
        <w:rPr>
          <w:i/>
        </w:rPr>
        <w:t>Amblyopsis</w:t>
      </w:r>
      <w:proofErr w:type="spellEnd"/>
      <w:r w:rsidR="00920B0C" w:rsidRPr="00CB3019">
        <w:rPr>
          <w:i/>
        </w:rPr>
        <w:t xml:space="preserve"> </w:t>
      </w:r>
      <w:proofErr w:type="spellStart"/>
      <w:r w:rsidR="00920B0C" w:rsidRPr="00CB3019">
        <w:rPr>
          <w:i/>
        </w:rPr>
        <w:t>rosae</w:t>
      </w:r>
      <w:proofErr w:type="spellEnd"/>
      <w:r w:rsidR="00EB774D">
        <w:t xml:space="preserve"> </w:t>
      </w:r>
      <w:r w:rsidR="00B46FA0">
        <w:t>and</w:t>
      </w:r>
      <w:r w:rsidR="005B02AE">
        <w:t>/or</w:t>
      </w:r>
      <w:r w:rsidR="00B46FA0">
        <w:t xml:space="preserve"> </w:t>
      </w:r>
      <w:proofErr w:type="spellStart"/>
      <w:r w:rsidR="00920B0C" w:rsidRPr="00CB3019">
        <w:rPr>
          <w:i/>
        </w:rPr>
        <w:t>Cambarus</w:t>
      </w:r>
      <w:proofErr w:type="spellEnd"/>
      <w:r w:rsidR="00920B0C" w:rsidRPr="00CB3019">
        <w:rPr>
          <w:i/>
        </w:rPr>
        <w:t xml:space="preserve"> </w:t>
      </w:r>
      <w:proofErr w:type="spellStart"/>
      <w:r w:rsidR="00920B0C" w:rsidRPr="00CB3019">
        <w:rPr>
          <w:i/>
        </w:rPr>
        <w:t>aculabrum</w:t>
      </w:r>
      <w:proofErr w:type="spellEnd"/>
      <w:r w:rsidR="00920B0C">
        <w:t xml:space="preserve"> have been established along the Bella Vista fault at Bear Hollow Cave, </w:t>
      </w:r>
      <w:r w:rsidR="00816967">
        <w:t>~</w:t>
      </w:r>
      <w:r w:rsidR="00E41FE1">
        <w:t>5 miles northeast</w:t>
      </w:r>
      <w:r w:rsidR="005B02AE">
        <w:t xml:space="preserve"> of </w:t>
      </w:r>
      <w:r w:rsidR="00DD286F">
        <w:t>Lake Bella Vista</w:t>
      </w:r>
      <w:r w:rsidR="005B02AE">
        <w:t>;</w:t>
      </w:r>
      <w:r w:rsidR="00E41FE1">
        <w:t xml:space="preserve"> at </w:t>
      </w:r>
      <w:proofErr w:type="spellStart"/>
      <w:r w:rsidR="00E41FE1">
        <w:t>Dillow</w:t>
      </w:r>
      <w:proofErr w:type="spellEnd"/>
      <w:r w:rsidR="00E41FE1">
        <w:t xml:space="preserve"> Spring, </w:t>
      </w:r>
      <w:r w:rsidR="00816967">
        <w:t>~</w:t>
      </w:r>
      <w:r w:rsidR="00E41FE1">
        <w:t>2 miles northeast</w:t>
      </w:r>
      <w:r w:rsidR="00DD286F">
        <w:t xml:space="preserve"> of Lake Bella Vista</w:t>
      </w:r>
      <w:r w:rsidR="005B02AE">
        <w:t>;</w:t>
      </w:r>
      <w:r w:rsidR="00E41FE1">
        <w:t xml:space="preserve"> at Civil War Cave,</w:t>
      </w:r>
      <w:r w:rsidR="00816967">
        <w:t>~</w:t>
      </w:r>
      <w:r w:rsidR="00E41FE1">
        <w:t xml:space="preserve"> </w:t>
      </w:r>
      <w:r w:rsidR="00364937">
        <w:t>4 miles southwest</w:t>
      </w:r>
      <w:r w:rsidR="00DD286F">
        <w:t xml:space="preserve"> of Lake Bella Vista</w:t>
      </w:r>
      <w:r w:rsidR="005B02AE">
        <w:t>;</w:t>
      </w:r>
      <w:r w:rsidR="00364937">
        <w:t xml:space="preserve"> at the </w:t>
      </w:r>
      <w:proofErr w:type="spellStart"/>
      <w:r w:rsidR="00364937">
        <w:t>Centerton</w:t>
      </w:r>
      <w:proofErr w:type="spellEnd"/>
      <w:r w:rsidR="00364937">
        <w:t xml:space="preserve"> Fish Hatchery, </w:t>
      </w:r>
      <w:r w:rsidR="00816967">
        <w:t>~</w:t>
      </w:r>
      <w:r w:rsidR="00364937">
        <w:t>6 miles southwest</w:t>
      </w:r>
      <w:r w:rsidR="00DD286F">
        <w:t xml:space="preserve"> of Lake Bella Vista</w:t>
      </w:r>
      <w:r w:rsidR="005B02AE">
        <w:t xml:space="preserve">; and at Logan Cave, </w:t>
      </w:r>
      <w:r w:rsidR="00816967">
        <w:t>~</w:t>
      </w:r>
      <w:r w:rsidR="005B02AE">
        <w:t>18 miles southwest</w:t>
      </w:r>
      <w:r w:rsidR="00DD286F">
        <w:t xml:space="preserve"> of Lake Bella Vista</w:t>
      </w:r>
      <w:r w:rsidR="005B02AE">
        <w:t xml:space="preserve"> (various sources, including Dr. Art Brown, University of Arkansas; Dr. Jim Johnson, University of Arkansas and </w:t>
      </w:r>
      <w:r w:rsidR="00BC4D06">
        <w:t xml:space="preserve">U.S. </w:t>
      </w:r>
      <w:r w:rsidR="005B02AE">
        <w:t>Fish and Wildlife</w:t>
      </w:r>
      <w:r w:rsidR="00BC4D06">
        <w:t xml:space="preserve"> Service</w:t>
      </w:r>
      <w:r w:rsidR="005B02AE">
        <w:t xml:space="preserve">, emeritus; Mike Slay, The Nature Conservancy; Tom </w:t>
      </w:r>
      <w:proofErr w:type="spellStart"/>
      <w:r w:rsidR="005B02AE">
        <w:t>Aley</w:t>
      </w:r>
      <w:proofErr w:type="spellEnd"/>
      <w:r w:rsidR="005B02AE">
        <w:t>, Ozark Underground Laboratory</w:t>
      </w:r>
      <w:r w:rsidR="00BC4D06">
        <w:t xml:space="preserve">; and Jonathan </w:t>
      </w:r>
      <w:proofErr w:type="spellStart"/>
      <w:r w:rsidR="00BC4D06">
        <w:t>Gillip</w:t>
      </w:r>
      <w:proofErr w:type="spellEnd"/>
      <w:r w:rsidR="00BC4D06">
        <w:t>, U.S. Geological Survey</w:t>
      </w:r>
      <w:r w:rsidR="005B02AE">
        <w:t>).</w:t>
      </w:r>
      <w:r w:rsidR="00364937">
        <w:t xml:space="preserve"> </w:t>
      </w:r>
      <w:r w:rsidR="00E41FE1">
        <w:t xml:space="preserve"> </w:t>
      </w:r>
      <w:r w:rsidR="00816967">
        <w:t>The Bella Vista fault</w:t>
      </w:r>
      <w:r w:rsidR="0070669C">
        <w:t xml:space="preserve">, with </w:t>
      </w:r>
      <w:r w:rsidR="00816967">
        <w:t>its</w:t>
      </w:r>
      <w:r w:rsidR="0070669C">
        <w:t xml:space="preserve"> related group of </w:t>
      </w:r>
      <w:r w:rsidR="00DC473B">
        <w:t xml:space="preserve">fractures and </w:t>
      </w:r>
      <w:r w:rsidR="00816967">
        <w:t>cracks</w:t>
      </w:r>
      <w:r w:rsidR="00DC473B">
        <w:t xml:space="preserve"> </w:t>
      </w:r>
      <w:r w:rsidR="00A41910">
        <w:t>that cut</w:t>
      </w:r>
      <w:r w:rsidR="00DC473B">
        <w:t xml:space="preserve"> the </w:t>
      </w:r>
      <w:r w:rsidR="00816967">
        <w:t>soluble limestone bedrock</w:t>
      </w:r>
      <w:r w:rsidR="00DC473B">
        <w:t xml:space="preserve"> </w:t>
      </w:r>
      <w:proofErr w:type="gramStart"/>
      <w:r w:rsidR="00DC473B">
        <w:t>offer</w:t>
      </w:r>
      <w:proofErr w:type="gramEnd"/>
      <w:r w:rsidR="00DC473B">
        <w:t xml:space="preserve"> numerous potential pathways </w:t>
      </w:r>
      <w:r w:rsidR="00816967">
        <w:t>for</w:t>
      </w:r>
      <w:r w:rsidR="00816967" w:rsidRPr="00D92235">
        <w:t xml:space="preserve"> interaction between </w:t>
      </w:r>
      <w:r w:rsidR="00816967">
        <w:t>Lake Bella Vista</w:t>
      </w:r>
      <w:r w:rsidR="00816967" w:rsidRPr="00D92235">
        <w:t xml:space="preserve"> and </w:t>
      </w:r>
      <w:r w:rsidR="00DD286F">
        <w:t xml:space="preserve">regional </w:t>
      </w:r>
      <w:r w:rsidR="00816967" w:rsidRPr="00D92235">
        <w:t>groundwater</w:t>
      </w:r>
      <w:r w:rsidR="00DD286F">
        <w:t xml:space="preserve">, </w:t>
      </w:r>
      <w:r w:rsidR="00A41910">
        <w:t>as well as</w:t>
      </w:r>
      <w:r w:rsidR="00DD286F">
        <w:t xml:space="preserve"> for the endangered species within</w:t>
      </w:r>
      <w:r w:rsidR="00816967">
        <w:t>.</w:t>
      </w:r>
      <w:r w:rsidR="00DC473B">
        <w:t xml:space="preserve"> </w:t>
      </w:r>
      <w:r w:rsidR="000E70BB">
        <w:t xml:space="preserve">  </w:t>
      </w:r>
      <w:r w:rsidR="000E70BB" w:rsidRPr="002E6B95">
        <w:rPr>
          <w:i/>
        </w:rPr>
        <w:t>Protection of endangered species is a critical element of the National Environmental Protection Act (NEPA), and it is my feeling that this Draft Environmental Assessment has not addressed these questions</w:t>
      </w:r>
      <w:r w:rsidR="00A41910" w:rsidRPr="002E6B95">
        <w:rPr>
          <w:i/>
        </w:rPr>
        <w:t xml:space="preserve"> adequately</w:t>
      </w:r>
      <w:r w:rsidR="002E6B95">
        <w:t xml:space="preserve">, </w:t>
      </w:r>
      <w:r w:rsidR="002E6B95" w:rsidRPr="002E6B95">
        <w:rPr>
          <w:i/>
        </w:rPr>
        <w:t>particularly with respect to the karst</w:t>
      </w:r>
      <w:r w:rsidR="000E70BB" w:rsidRPr="002E6B95">
        <w:rPr>
          <w:i/>
        </w:rPr>
        <w:t>.</w:t>
      </w:r>
    </w:p>
    <w:p w:rsidR="0070669C" w:rsidRPr="002E6B95" w:rsidRDefault="0070669C" w:rsidP="00EB774D">
      <w:pPr>
        <w:spacing w:after="0" w:line="240" w:lineRule="auto"/>
        <w:rPr>
          <w:i/>
        </w:rPr>
      </w:pPr>
    </w:p>
    <w:p w:rsidR="008432FA" w:rsidRDefault="001C70BF" w:rsidP="00765D76">
      <w:pPr>
        <w:spacing w:after="0" w:line="240" w:lineRule="auto"/>
      </w:pPr>
      <w:r>
        <w:t xml:space="preserve">     </w:t>
      </w:r>
      <w:r w:rsidR="00C903FE" w:rsidRPr="00D92235">
        <w:t xml:space="preserve">Dams require special engineering </w:t>
      </w:r>
      <w:r w:rsidR="00430608">
        <w:t>study</w:t>
      </w:r>
      <w:r w:rsidR="00C903FE" w:rsidRPr="00D92235">
        <w:t xml:space="preserve"> in karst areas, for as they store water behind the </w:t>
      </w:r>
      <w:r w:rsidR="00C14DD2">
        <w:t>structure</w:t>
      </w:r>
      <w:r w:rsidR="00C903FE" w:rsidRPr="00D92235">
        <w:t>, the weight of this water has been known to create leaks that can ultimately blow out the clay plugs that fill underlying fractures</w:t>
      </w:r>
      <w:r w:rsidR="00430608">
        <w:t>, causing dam leakage and failure</w:t>
      </w:r>
      <w:r w:rsidR="00C903FE" w:rsidRPr="00D92235">
        <w:t xml:space="preserve">.  These are known from </w:t>
      </w:r>
      <w:r w:rsidR="00DD536D">
        <w:t xml:space="preserve">numerous </w:t>
      </w:r>
      <w:r w:rsidR="00C903FE" w:rsidRPr="00D92235">
        <w:t>similar geolog</w:t>
      </w:r>
      <w:r w:rsidR="00430608">
        <w:t>ic</w:t>
      </w:r>
      <w:r w:rsidR="00C903FE" w:rsidRPr="00D92235">
        <w:t xml:space="preserve"> settings in the Ozarks, and special care must be taken to assess an area before such construction takes place.  </w:t>
      </w:r>
      <w:r w:rsidR="001A0B5A" w:rsidRPr="00D92235">
        <w:t xml:space="preserve">I am greatly concerned that an adequate environmental assessment of the </w:t>
      </w:r>
      <w:r w:rsidR="009D246B" w:rsidRPr="00D92235">
        <w:t xml:space="preserve">karst </w:t>
      </w:r>
      <w:r w:rsidR="00A41910">
        <w:t xml:space="preserve">from the surrounding uplands </w:t>
      </w:r>
      <w:r w:rsidR="008C49DB" w:rsidRPr="00D92235">
        <w:t>has not been undertaken</w:t>
      </w:r>
      <w:r w:rsidR="001A0B5A" w:rsidRPr="00D92235">
        <w:t xml:space="preserve">, and I would like to </w:t>
      </w:r>
      <w:r w:rsidR="00430608">
        <w:t>share my concerns</w:t>
      </w:r>
      <w:r w:rsidR="001A0B5A" w:rsidRPr="00D92235">
        <w:t xml:space="preserve"> prior to </w:t>
      </w:r>
      <w:r w:rsidR="00DD536D">
        <w:t>the Federal Emergency Management Agency</w:t>
      </w:r>
      <w:r w:rsidR="00DD536D" w:rsidRPr="00D92235">
        <w:t xml:space="preserve"> </w:t>
      </w:r>
      <w:r w:rsidR="001A0B5A" w:rsidRPr="00D92235">
        <w:t xml:space="preserve">spending </w:t>
      </w:r>
      <w:r w:rsidR="000E70BB">
        <w:t xml:space="preserve">millions of dollars </w:t>
      </w:r>
      <w:r w:rsidR="001A0B5A" w:rsidRPr="00D92235">
        <w:t>of taxpayer’s money</w:t>
      </w:r>
      <w:r w:rsidR="00430608">
        <w:t xml:space="preserve">.  If you have questions, please feel free to contact me at </w:t>
      </w:r>
      <w:hyperlink r:id="rId7" w:history="1">
        <w:r w:rsidR="00DE0CC6" w:rsidRPr="00D4517C">
          <w:rPr>
            <w:rStyle w:val="Hyperlink"/>
          </w:rPr>
          <w:t>brahana@uark.edu</w:t>
        </w:r>
      </w:hyperlink>
      <w:proofErr w:type="gramStart"/>
      <w:r w:rsidR="00DE0CC6">
        <w:t xml:space="preserve"> </w:t>
      </w:r>
      <w:proofErr w:type="gramEnd"/>
      <w:r w:rsidR="00DE0CC6">
        <w:t xml:space="preserve"> .</w:t>
      </w:r>
      <w:r w:rsidR="001A0B5A" w:rsidRPr="00D92235">
        <w:t xml:space="preserve">  </w:t>
      </w:r>
    </w:p>
    <w:p w:rsidR="00165D16" w:rsidRDefault="00165D16"/>
    <w:p w:rsidR="000E70BB" w:rsidRPr="00D92235" w:rsidRDefault="000E70BB" w:rsidP="000E70BB">
      <w:pPr>
        <w:tabs>
          <w:tab w:val="left" w:pos="4320"/>
        </w:tabs>
        <w:spacing w:after="0" w:line="240" w:lineRule="auto"/>
      </w:pPr>
      <w:r>
        <w:tab/>
      </w:r>
      <w:r w:rsidRPr="00D92235">
        <w:t>Respectfully submitted,</w:t>
      </w:r>
    </w:p>
    <w:p w:rsidR="000E70BB" w:rsidRDefault="000E70BB" w:rsidP="000E70BB">
      <w:pPr>
        <w:tabs>
          <w:tab w:val="left" w:pos="4320"/>
        </w:tabs>
        <w:spacing w:after="0" w:line="240" w:lineRule="auto"/>
        <w:rPr>
          <w:sz w:val="24"/>
          <w:szCs w:val="24"/>
        </w:rPr>
      </w:pPr>
      <w:r>
        <w:rPr>
          <w:sz w:val="24"/>
          <w:szCs w:val="24"/>
        </w:rPr>
        <w:tab/>
      </w:r>
      <w:r>
        <w:rPr>
          <w:noProof/>
        </w:rPr>
        <w:drawing>
          <wp:inline distT="0" distB="0" distL="0" distR="0" wp14:anchorId="08A502D5" wp14:editId="3D6A6B4A">
            <wp:extent cx="2143760" cy="438150"/>
            <wp:effectExtent l="0" t="0" r="8890" b="0"/>
            <wp:docPr id="1" name="Picture 1" descr="jvb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b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760" cy="438150"/>
                    </a:xfrm>
                    <a:prstGeom prst="rect">
                      <a:avLst/>
                    </a:prstGeom>
                    <a:noFill/>
                    <a:ln>
                      <a:noFill/>
                    </a:ln>
                  </pic:spPr>
                </pic:pic>
              </a:graphicData>
            </a:graphic>
          </wp:inline>
        </w:drawing>
      </w:r>
    </w:p>
    <w:p w:rsidR="000E70BB" w:rsidRPr="00D92235" w:rsidRDefault="000E70BB" w:rsidP="000E70BB">
      <w:pPr>
        <w:tabs>
          <w:tab w:val="left" w:pos="4320"/>
        </w:tabs>
        <w:spacing w:after="0" w:line="240" w:lineRule="auto"/>
      </w:pPr>
      <w:r>
        <w:rPr>
          <w:sz w:val="24"/>
          <w:szCs w:val="24"/>
        </w:rPr>
        <w:tab/>
      </w:r>
      <w:r w:rsidRPr="00D92235">
        <w:t xml:space="preserve">John Van </w:t>
      </w:r>
      <w:proofErr w:type="spellStart"/>
      <w:r w:rsidRPr="00D92235">
        <w:t>Brahana</w:t>
      </w:r>
      <w:proofErr w:type="spellEnd"/>
      <w:r w:rsidRPr="00D92235">
        <w:t>,</w:t>
      </w:r>
      <w:r>
        <w:t xml:space="preserve"> </w:t>
      </w:r>
      <w:r w:rsidRPr="00D92235">
        <w:t>Professor Emeritus</w:t>
      </w:r>
    </w:p>
    <w:p w:rsidR="000E70BB" w:rsidRPr="00D92235" w:rsidRDefault="000E70BB" w:rsidP="000E70BB">
      <w:pPr>
        <w:tabs>
          <w:tab w:val="left" w:pos="4320"/>
        </w:tabs>
        <w:spacing w:after="0" w:line="240" w:lineRule="auto"/>
      </w:pPr>
      <w:r w:rsidRPr="00D92235">
        <w:tab/>
        <w:t>Department of Geosciences</w:t>
      </w:r>
    </w:p>
    <w:p w:rsidR="000E70BB" w:rsidRDefault="000E70BB" w:rsidP="000E70BB">
      <w:pPr>
        <w:tabs>
          <w:tab w:val="left" w:pos="4320"/>
        </w:tabs>
      </w:pPr>
      <w:r w:rsidRPr="00D92235">
        <w:tab/>
        <w:t>University of Arkansas</w:t>
      </w:r>
    </w:p>
    <w:p w:rsidR="00165D16" w:rsidRDefault="00165D16"/>
    <w:p w:rsidR="00165D16" w:rsidRPr="004D3D59" w:rsidRDefault="00165D16" w:rsidP="004D3D59">
      <w:pPr>
        <w:jc w:val="center"/>
        <w:rPr>
          <w:b/>
          <w:i/>
        </w:rPr>
      </w:pPr>
      <w:r w:rsidRPr="004D3D59">
        <w:rPr>
          <w:b/>
          <w:i/>
        </w:rPr>
        <w:t>References</w:t>
      </w:r>
    </w:p>
    <w:p w:rsidR="0032250A" w:rsidRPr="000E70BB" w:rsidRDefault="00165D16" w:rsidP="00165D16">
      <w:pPr>
        <w:pStyle w:val="Head1"/>
        <w:ind w:left="446" w:hanging="446"/>
        <w:rPr>
          <w:b w:val="0"/>
          <w:sz w:val="22"/>
          <w:szCs w:val="22"/>
        </w:rPr>
      </w:pPr>
      <w:proofErr w:type="spellStart"/>
      <w:r w:rsidRPr="000E70BB">
        <w:rPr>
          <w:b w:val="0"/>
          <w:sz w:val="22"/>
          <w:szCs w:val="22"/>
        </w:rPr>
        <w:t>Graening</w:t>
      </w:r>
      <w:proofErr w:type="spellEnd"/>
      <w:r w:rsidRPr="000E70BB">
        <w:rPr>
          <w:b w:val="0"/>
          <w:sz w:val="22"/>
          <w:szCs w:val="22"/>
        </w:rPr>
        <w:t xml:space="preserve">, G.O., </w:t>
      </w:r>
      <w:proofErr w:type="spellStart"/>
      <w:r w:rsidRPr="000E70BB">
        <w:rPr>
          <w:b w:val="0"/>
          <w:sz w:val="22"/>
          <w:szCs w:val="22"/>
        </w:rPr>
        <w:t>Fenolio</w:t>
      </w:r>
      <w:proofErr w:type="spellEnd"/>
      <w:r w:rsidRPr="000E70BB">
        <w:rPr>
          <w:b w:val="0"/>
          <w:sz w:val="22"/>
          <w:szCs w:val="22"/>
        </w:rPr>
        <w:t xml:space="preserve">, Dante B., and Slay, Michael E., 2012, Cave life of Oklahoma and Arkansas—Exploration and conservation of subterranean biodiversity:  </w:t>
      </w:r>
      <w:r w:rsidR="0032250A" w:rsidRPr="000E70BB">
        <w:rPr>
          <w:b w:val="0"/>
          <w:sz w:val="22"/>
          <w:szCs w:val="22"/>
        </w:rPr>
        <w:t xml:space="preserve">University of </w:t>
      </w:r>
      <w:r w:rsidRPr="000E70BB">
        <w:rPr>
          <w:b w:val="0"/>
          <w:sz w:val="22"/>
          <w:szCs w:val="22"/>
        </w:rPr>
        <w:t xml:space="preserve">Oklahoma </w:t>
      </w:r>
      <w:r w:rsidR="0032250A" w:rsidRPr="000E70BB">
        <w:rPr>
          <w:b w:val="0"/>
          <w:sz w:val="22"/>
          <w:szCs w:val="22"/>
        </w:rPr>
        <w:t>Press, Animal Natural History Series, v. 10, 226 p.</w:t>
      </w:r>
    </w:p>
    <w:p w:rsidR="00165D16" w:rsidRDefault="0032250A" w:rsidP="00165D16">
      <w:pPr>
        <w:pStyle w:val="Head1"/>
        <w:ind w:left="446" w:hanging="446"/>
        <w:rPr>
          <w:b w:val="0"/>
          <w:sz w:val="22"/>
          <w:szCs w:val="22"/>
        </w:rPr>
      </w:pPr>
      <w:r w:rsidRPr="000E70BB">
        <w:rPr>
          <w:b w:val="0"/>
          <w:sz w:val="22"/>
          <w:szCs w:val="22"/>
        </w:rPr>
        <w:t xml:space="preserve"> </w:t>
      </w:r>
    </w:p>
    <w:p w:rsidR="006122CC" w:rsidRDefault="006122CC" w:rsidP="00165D16">
      <w:pPr>
        <w:pStyle w:val="Head1"/>
        <w:ind w:left="446" w:hanging="446"/>
        <w:rPr>
          <w:b w:val="0"/>
          <w:sz w:val="22"/>
          <w:szCs w:val="22"/>
        </w:rPr>
      </w:pPr>
      <w:r>
        <w:rPr>
          <w:b w:val="0"/>
          <w:sz w:val="22"/>
          <w:szCs w:val="22"/>
        </w:rPr>
        <w:t xml:space="preserve">Haley, Boyd R., Glick, Ernest E., Bush, William V., </w:t>
      </w:r>
      <w:proofErr w:type="spellStart"/>
      <w:r>
        <w:rPr>
          <w:b w:val="0"/>
          <w:sz w:val="22"/>
          <w:szCs w:val="22"/>
        </w:rPr>
        <w:t>Clardy</w:t>
      </w:r>
      <w:proofErr w:type="spellEnd"/>
      <w:r>
        <w:rPr>
          <w:b w:val="0"/>
          <w:sz w:val="22"/>
          <w:szCs w:val="22"/>
        </w:rPr>
        <w:t xml:space="preserve">, Benjamin F., Stone, Charles G., Woodward, Mac B., and </w:t>
      </w:r>
      <w:proofErr w:type="spellStart"/>
      <w:r>
        <w:rPr>
          <w:b w:val="0"/>
          <w:sz w:val="22"/>
          <w:szCs w:val="22"/>
        </w:rPr>
        <w:t>Zachry</w:t>
      </w:r>
      <w:proofErr w:type="spellEnd"/>
      <w:r>
        <w:rPr>
          <w:b w:val="0"/>
          <w:sz w:val="22"/>
          <w:szCs w:val="22"/>
        </w:rPr>
        <w:t xml:space="preserve">, </w:t>
      </w:r>
      <w:proofErr w:type="spellStart"/>
      <w:r>
        <w:rPr>
          <w:b w:val="0"/>
          <w:sz w:val="22"/>
          <w:szCs w:val="22"/>
        </w:rPr>
        <w:t>Doy</w:t>
      </w:r>
      <w:proofErr w:type="spellEnd"/>
      <w:r>
        <w:rPr>
          <w:b w:val="0"/>
          <w:sz w:val="22"/>
          <w:szCs w:val="22"/>
        </w:rPr>
        <w:t xml:space="preserve"> L., 1993, Geologic map of Arkansas:  U.S. Geological Survey, 1 sheet, scale 1:500,000.</w:t>
      </w:r>
    </w:p>
    <w:p w:rsidR="006122CC" w:rsidRPr="000E70BB" w:rsidRDefault="006122CC" w:rsidP="00165D16">
      <w:pPr>
        <w:pStyle w:val="Head1"/>
        <w:ind w:left="446" w:hanging="446"/>
        <w:rPr>
          <w:b w:val="0"/>
          <w:sz w:val="22"/>
          <w:szCs w:val="22"/>
        </w:rPr>
      </w:pPr>
    </w:p>
    <w:p w:rsidR="00B14438" w:rsidRDefault="00B14438" w:rsidP="00B14438">
      <w:pPr>
        <w:overflowPunct w:val="0"/>
        <w:autoSpaceDE w:val="0"/>
        <w:autoSpaceDN w:val="0"/>
        <w:adjustRightInd w:val="0"/>
        <w:spacing w:after="0" w:line="240" w:lineRule="auto"/>
        <w:ind w:left="360" w:hanging="360"/>
        <w:rPr>
          <w:rFonts w:eastAsia="Times New Roman"/>
        </w:rPr>
      </w:pPr>
      <w:r w:rsidRPr="00B14438">
        <w:rPr>
          <w:rFonts w:eastAsia="Times New Roman"/>
        </w:rPr>
        <w:t xml:space="preserve">Tennyson, Rodney, Terry, Jim, </w:t>
      </w:r>
      <w:proofErr w:type="spellStart"/>
      <w:r w:rsidRPr="00B14438">
        <w:rPr>
          <w:rFonts w:eastAsia="Times New Roman"/>
        </w:rPr>
        <w:t>Brahana</w:t>
      </w:r>
      <w:proofErr w:type="spellEnd"/>
      <w:r w:rsidRPr="00B14438">
        <w:rPr>
          <w:rFonts w:eastAsia="Times New Roman"/>
        </w:rPr>
        <w:t xml:space="preserve">, Van, Hays, Phil, and Pollock, Erik, 2008, Tectonic control of </w:t>
      </w:r>
      <w:proofErr w:type="spellStart"/>
      <w:r w:rsidRPr="00B14438">
        <w:rPr>
          <w:rFonts w:eastAsia="Times New Roman"/>
        </w:rPr>
        <w:t>hypogene</w:t>
      </w:r>
      <w:proofErr w:type="spellEnd"/>
      <w:r w:rsidRPr="00B14438">
        <w:rPr>
          <w:rFonts w:eastAsia="Times New Roman"/>
        </w:rPr>
        <w:t xml:space="preserve"> </w:t>
      </w:r>
      <w:proofErr w:type="spellStart"/>
      <w:r w:rsidRPr="00B14438">
        <w:rPr>
          <w:rFonts w:eastAsia="Times New Roman"/>
        </w:rPr>
        <w:t>speleogenesis</w:t>
      </w:r>
      <w:proofErr w:type="spellEnd"/>
      <w:r w:rsidRPr="00B14438">
        <w:rPr>
          <w:rFonts w:eastAsia="Times New Roman"/>
        </w:rPr>
        <w:t xml:space="preserve"> in the southern Ozarks—Implications for NAWQA and beyond:  </w:t>
      </w:r>
      <w:r w:rsidRPr="00B14438">
        <w:rPr>
          <w:rFonts w:eastAsia="Times New Roman"/>
          <w:i/>
        </w:rPr>
        <w:t>in</w:t>
      </w:r>
      <w:r w:rsidRPr="00B14438">
        <w:rPr>
          <w:rFonts w:eastAsia="Times New Roman"/>
        </w:rPr>
        <w:t xml:space="preserve"> </w:t>
      </w:r>
      <w:proofErr w:type="spellStart"/>
      <w:r w:rsidRPr="00B14438">
        <w:rPr>
          <w:rFonts w:eastAsia="Times New Roman"/>
        </w:rPr>
        <w:t>Kuniansky</w:t>
      </w:r>
      <w:proofErr w:type="spellEnd"/>
      <w:r w:rsidRPr="00B14438">
        <w:rPr>
          <w:rFonts w:eastAsia="Times New Roman"/>
        </w:rPr>
        <w:t xml:space="preserve">, E.L., ed., U.S. Geological survey Karst Interest Group Proceedings, Bowling Green, Kentucky, May 27-29, 2008:  U.S. </w:t>
      </w:r>
      <w:proofErr w:type="spellStart"/>
      <w:r w:rsidRPr="00B14438">
        <w:rPr>
          <w:rFonts w:eastAsia="Times New Roman"/>
        </w:rPr>
        <w:t>Geolological</w:t>
      </w:r>
      <w:proofErr w:type="spellEnd"/>
      <w:r w:rsidRPr="00B14438">
        <w:rPr>
          <w:rFonts w:eastAsia="Times New Roman"/>
        </w:rPr>
        <w:t xml:space="preserve"> Survey Scientific Investigations Report 2008-5023, p. 37-46.</w:t>
      </w:r>
    </w:p>
    <w:p w:rsidR="002E6B95" w:rsidRDefault="002E6B95" w:rsidP="00B14438">
      <w:pPr>
        <w:overflowPunct w:val="0"/>
        <w:autoSpaceDE w:val="0"/>
        <w:autoSpaceDN w:val="0"/>
        <w:adjustRightInd w:val="0"/>
        <w:spacing w:after="0" w:line="240" w:lineRule="auto"/>
        <w:ind w:left="360" w:hanging="360"/>
        <w:rPr>
          <w:rFonts w:eastAsia="Times New Roman"/>
        </w:rPr>
      </w:pPr>
    </w:p>
    <w:p w:rsidR="002E6B95" w:rsidRPr="000E70BB" w:rsidRDefault="002E6B95" w:rsidP="00B14438">
      <w:pPr>
        <w:overflowPunct w:val="0"/>
        <w:autoSpaceDE w:val="0"/>
        <w:autoSpaceDN w:val="0"/>
        <w:adjustRightInd w:val="0"/>
        <w:spacing w:after="0" w:line="240" w:lineRule="auto"/>
        <w:ind w:left="360" w:hanging="360"/>
        <w:rPr>
          <w:rFonts w:eastAsia="Times New Roman"/>
        </w:rPr>
      </w:pPr>
      <w:r>
        <w:rPr>
          <w:rFonts w:eastAsia="Times New Roman"/>
        </w:rPr>
        <w:t xml:space="preserve">Winter, T.C., Harvey, J., Franke, O.L., and </w:t>
      </w:r>
      <w:r w:rsidR="00221672">
        <w:rPr>
          <w:rFonts w:eastAsia="Times New Roman"/>
        </w:rPr>
        <w:t>Alley, W.M., 1998, Ground water and surface water-A single resource:  U.S. Geological Survey, Circular 1139, 79 p.</w:t>
      </w:r>
    </w:p>
    <w:sectPr w:rsidR="002E6B95" w:rsidRPr="000E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71E"/>
    <w:multiLevelType w:val="hybridMultilevel"/>
    <w:tmpl w:val="5A249B56"/>
    <w:lvl w:ilvl="0" w:tplc="658889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76"/>
    <w:rsid w:val="00016905"/>
    <w:rsid w:val="00021453"/>
    <w:rsid w:val="0007620C"/>
    <w:rsid w:val="000A3F09"/>
    <w:rsid w:val="000B1442"/>
    <w:rsid w:val="000E0B85"/>
    <w:rsid w:val="000E70BB"/>
    <w:rsid w:val="0012359D"/>
    <w:rsid w:val="00165D16"/>
    <w:rsid w:val="00174C2F"/>
    <w:rsid w:val="0019562F"/>
    <w:rsid w:val="001A0B5A"/>
    <w:rsid w:val="001C06BC"/>
    <w:rsid w:val="001C4085"/>
    <w:rsid w:val="001C70BF"/>
    <w:rsid w:val="00221672"/>
    <w:rsid w:val="0022795D"/>
    <w:rsid w:val="00243959"/>
    <w:rsid w:val="002977A9"/>
    <w:rsid w:val="002E534E"/>
    <w:rsid w:val="002E611E"/>
    <w:rsid w:val="002E6B95"/>
    <w:rsid w:val="002F5B35"/>
    <w:rsid w:val="0032250A"/>
    <w:rsid w:val="0032596E"/>
    <w:rsid w:val="00364937"/>
    <w:rsid w:val="00365A6F"/>
    <w:rsid w:val="00430608"/>
    <w:rsid w:val="004D3D59"/>
    <w:rsid w:val="00577951"/>
    <w:rsid w:val="005B02AE"/>
    <w:rsid w:val="005C0078"/>
    <w:rsid w:val="006122CC"/>
    <w:rsid w:val="0062504C"/>
    <w:rsid w:val="006277C5"/>
    <w:rsid w:val="0070669C"/>
    <w:rsid w:val="007422E7"/>
    <w:rsid w:val="00765D76"/>
    <w:rsid w:val="007F765A"/>
    <w:rsid w:val="00804CAC"/>
    <w:rsid w:val="00816967"/>
    <w:rsid w:val="008432FA"/>
    <w:rsid w:val="008A1A0B"/>
    <w:rsid w:val="008B6F06"/>
    <w:rsid w:val="008C49DB"/>
    <w:rsid w:val="008E32FE"/>
    <w:rsid w:val="008E56CB"/>
    <w:rsid w:val="008E6F81"/>
    <w:rsid w:val="008F09CE"/>
    <w:rsid w:val="00900349"/>
    <w:rsid w:val="00920B0C"/>
    <w:rsid w:val="009C2199"/>
    <w:rsid w:val="009D246B"/>
    <w:rsid w:val="009E20DB"/>
    <w:rsid w:val="009E7D34"/>
    <w:rsid w:val="009F7377"/>
    <w:rsid w:val="00A03011"/>
    <w:rsid w:val="00A1436F"/>
    <w:rsid w:val="00A41910"/>
    <w:rsid w:val="00A80EC7"/>
    <w:rsid w:val="00AC6F56"/>
    <w:rsid w:val="00B14438"/>
    <w:rsid w:val="00B46FA0"/>
    <w:rsid w:val="00BA61BA"/>
    <w:rsid w:val="00BC4D06"/>
    <w:rsid w:val="00BE5EC8"/>
    <w:rsid w:val="00C14DD2"/>
    <w:rsid w:val="00C37081"/>
    <w:rsid w:val="00C45A94"/>
    <w:rsid w:val="00C53744"/>
    <w:rsid w:val="00C903FE"/>
    <w:rsid w:val="00CB3019"/>
    <w:rsid w:val="00D92235"/>
    <w:rsid w:val="00DC4520"/>
    <w:rsid w:val="00DC473B"/>
    <w:rsid w:val="00DD286F"/>
    <w:rsid w:val="00DD536D"/>
    <w:rsid w:val="00DE0CC6"/>
    <w:rsid w:val="00E05CB2"/>
    <w:rsid w:val="00E15C6B"/>
    <w:rsid w:val="00E41FE1"/>
    <w:rsid w:val="00E67D07"/>
    <w:rsid w:val="00EB0210"/>
    <w:rsid w:val="00EB774D"/>
    <w:rsid w:val="00EF0D6E"/>
    <w:rsid w:val="00F113B9"/>
    <w:rsid w:val="00F5035D"/>
    <w:rsid w:val="00F55521"/>
    <w:rsid w:val="00F81704"/>
    <w:rsid w:val="00FD0691"/>
    <w:rsid w:val="00FF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04C"/>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E0CC6"/>
    <w:rPr>
      <w:color w:val="0000FF" w:themeColor="hyperlink"/>
      <w:u w:val="single"/>
    </w:rPr>
  </w:style>
  <w:style w:type="paragraph" w:customStyle="1" w:styleId="Head1">
    <w:name w:val="Head 1"/>
    <w:basedOn w:val="Normal"/>
    <w:rsid w:val="00165D16"/>
    <w:pPr>
      <w:spacing w:after="0" w:line="240" w:lineRule="auto"/>
      <w:outlineLvl w:val="0"/>
    </w:pPr>
    <w:rPr>
      <w:rFonts w:eastAsia="Times New Roman"/>
      <w:b/>
      <w:sz w:val="24"/>
      <w:szCs w:val="24"/>
    </w:rPr>
  </w:style>
  <w:style w:type="paragraph" w:styleId="ListParagraph">
    <w:name w:val="List Paragraph"/>
    <w:basedOn w:val="Normal"/>
    <w:uiPriority w:val="34"/>
    <w:qFormat/>
    <w:rsid w:val="00CB3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04C"/>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E0CC6"/>
    <w:rPr>
      <w:color w:val="0000FF" w:themeColor="hyperlink"/>
      <w:u w:val="single"/>
    </w:rPr>
  </w:style>
  <w:style w:type="paragraph" w:customStyle="1" w:styleId="Head1">
    <w:name w:val="Head 1"/>
    <w:basedOn w:val="Normal"/>
    <w:rsid w:val="00165D16"/>
    <w:pPr>
      <w:spacing w:after="0" w:line="240" w:lineRule="auto"/>
      <w:outlineLvl w:val="0"/>
    </w:pPr>
    <w:rPr>
      <w:rFonts w:eastAsia="Times New Roman"/>
      <w:b/>
      <w:sz w:val="24"/>
      <w:szCs w:val="24"/>
    </w:rPr>
  </w:style>
  <w:style w:type="paragraph" w:styleId="ListParagraph">
    <w:name w:val="List Paragraph"/>
    <w:basedOn w:val="Normal"/>
    <w:uiPriority w:val="34"/>
    <w:qFormat/>
    <w:rsid w:val="00CB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3403">
      <w:bodyDiv w:val="1"/>
      <w:marLeft w:val="0"/>
      <w:marRight w:val="0"/>
      <w:marTop w:val="0"/>
      <w:marBottom w:val="0"/>
      <w:divBdr>
        <w:top w:val="none" w:sz="0" w:space="0" w:color="auto"/>
        <w:left w:val="none" w:sz="0" w:space="0" w:color="auto"/>
        <w:bottom w:val="none" w:sz="0" w:space="0" w:color="auto"/>
        <w:right w:val="none" w:sz="0" w:space="0" w:color="auto"/>
      </w:divBdr>
      <w:divsChild>
        <w:div w:id="2052725714">
          <w:marLeft w:val="0"/>
          <w:marRight w:val="0"/>
          <w:marTop w:val="0"/>
          <w:marBottom w:val="0"/>
          <w:divBdr>
            <w:top w:val="none" w:sz="0" w:space="0" w:color="auto"/>
            <w:left w:val="none" w:sz="0" w:space="0" w:color="auto"/>
            <w:bottom w:val="none" w:sz="0" w:space="0" w:color="auto"/>
            <w:right w:val="none" w:sz="0" w:space="0" w:color="auto"/>
          </w:divBdr>
          <w:divsChild>
            <w:div w:id="31153725">
              <w:marLeft w:val="0"/>
              <w:marRight w:val="0"/>
              <w:marTop w:val="0"/>
              <w:marBottom w:val="0"/>
              <w:divBdr>
                <w:top w:val="none" w:sz="0" w:space="0" w:color="auto"/>
                <w:left w:val="none" w:sz="0" w:space="0" w:color="auto"/>
                <w:bottom w:val="none" w:sz="0" w:space="0" w:color="auto"/>
                <w:right w:val="none" w:sz="0" w:space="0" w:color="auto"/>
              </w:divBdr>
              <w:divsChild>
                <w:div w:id="1540707240">
                  <w:marLeft w:val="0"/>
                  <w:marRight w:val="0"/>
                  <w:marTop w:val="0"/>
                  <w:marBottom w:val="0"/>
                  <w:divBdr>
                    <w:top w:val="none" w:sz="0" w:space="0" w:color="auto"/>
                    <w:left w:val="none" w:sz="0" w:space="0" w:color="auto"/>
                    <w:bottom w:val="none" w:sz="0" w:space="0" w:color="auto"/>
                    <w:right w:val="none" w:sz="0" w:space="0" w:color="auto"/>
                  </w:divBdr>
                  <w:divsChild>
                    <w:div w:id="367028410">
                      <w:marLeft w:val="0"/>
                      <w:marRight w:val="0"/>
                      <w:marTop w:val="0"/>
                      <w:marBottom w:val="0"/>
                      <w:divBdr>
                        <w:top w:val="none" w:sz="0" w:space="0" w:color="auto"/>
                        <w:left w:val="none" w:sz="0" w:space="0" w:color="auto"/>
                        <w:bottom w:val="none" w:sz="0" w:space="0" w:color="auto"/>
                        <w:right w:val="none" w:sz="0" w:space="0" w:color="auto"/>
                      </w:divBdr>
                      <w:divsChild>
                        <w:div w:id="492913346">
                          <w:marLeft w:val="0"/>
                          <w:marRight w:val="0"/>
                          <w:marTop w:val="0"/>
                          <w:marBottom w:val="0"/>
                          <w:divBdr>
                            <w:top w:val="none" w:sz="0" w:space="0" w:color="auto"/>
                            <w:left w:val="none" w:sz="0" w:space="0" w:color="auto"/>
                            <w:bottom w:val="none" w:sz="0" w:space="0" w:color="auto"/>
                            <w:right w:val="none" w:sz="0" w:space="0" w:color="auto"/>
                          </w:divBdr>
                          <w:divsChild>
                            <w:div w:id="2101637195">
                              <w:marLeft w:val="0"/>
                              <w:marRight w:val="0"/>
                              <w:marTop w:val="0"/>
                              <w:marBottom w:val="0"/>
                              <w:divBdr>
                                <w:top w:val="none" w:sz="0" w:space="0" w:color="auto"/>
                                <w:left w:val="none" w:sz="0" w:space="0" w:color="auto"/>
                                <w:bottom w:val="none" w:sz="0" w:space="0" w:color="auto"/>
                                <w:right w:val="none" w:sz="0" w:space="0" w:color="auto"/>
                              </w:divBdr>
                            </w:div>
                            <w:div w:id="91169128">
                              <w:marLeft w:val="0"/>
                              <w:marRight w:val="0"/>
                              <w:marTop w:val="0"/>
                              <w:marBottom w:val="0"/>
                              <w:divBdr>
                                <w:top w:val="none" w:sz="0" w:space="0" w:color="auto"/>
                                <w:left w:val="none" w:sz="0" w:space="0" w:color="auto"/>
                                <w:bottom w:val="none" w:sz="0" w:space="0" w:color="auto"/>
                                <w:right w:val="none" w:sz="0" w:space="0" w:color="auto"/>
                              </w:divBdr>
                            </w:div>
                            <w:div w:id="390230079">
                              <w:marLeft w:val="0"/>
                              <w:marRight w:val="0"/>
                              <w:marTop w:val="0"/>
                              <w:marBottom w:val="0"/>
                              <w:divBdr>
                                <w:top w:val="none" w:sz="0" w:space="0" w:color="auto"/>
                                <w:left w:val="none" w:sz="0" w:space="0" w:color="auto"/>
                                <w:bottom w:val="none" w:sz="0" w:space="0" w:color="auto"/>
                                <w:right w:val="none" w:sz="0" w:space="0" w:color="auto"/>
                              </w:divBdr>
                            </w:div>
                            <w:div w:id="1497921244">
                              <w:marLeft w:val="0"/>
                              <w:marRight w:val="0"/>
                              <w:marTop w:val="0"/>
                              <w:marBottom w:val="0"/>
                              <w:divBdr>
                                <w:top w:val="none" w:sz="0" w:space="0" w:color="auto"/>
                                <w:left w:val="none" w:sz="0" w:space="0" w:color="auto"/>
                                <w:bottom w:val="none" w:sz="0" w:space="0" w:color="auto"/>
                                <w:right w:val="none" w:sz="0" w:space="0" w:color="auto"/>
                              </w:divBdr>
                            </w:div>
                            <w:div w:id="122580119">
                              <w:marLeft w:val="0"/>
                              <w:marRight w:val="0"/>
                              <w:marTop w:val="0"/>
                              <w:marBottom w:val="0"/>
                              <w:divBdr>
                                <w:top w:val="none" w:sz="0" w:space="0" w:color="auto"/>
                                <w:left w:val="none" w:sz="0" w:space="0" w:color="auto"/>
                                <w:bottom w:val="none" w:sz="0" w:space="0" w:color="auto"/>
                                <w:right w:val="none" w:sz="0" w:space="0" w:color="auto"/>
                              </w:divBdr>
                            </w:div>
                            <w:div w:id="8147806">
                              <w:marLeft w:val="0"/>
                              <w:marRight w:val="0"/>
                              <w:marTop w:val="0"/>
                              <w:marBottom w:val="0"/>
                              <w:divBdr>
                                <w:top w:val="none" w:sz="0" w:space="0" w:color="auto"/>
                                <w:left w:val="none" w:sz="0" w:space="0" w:color="auto"/>
                                <w:bottom w:val="none" w:sz="0" w:space="0" w:color="auto"/>
                                <w:right w:val="none" w:sz="0" w:space="0" w:color="auto"/>
                              </w:divBdr>
                            </w:div>
                            <w:div w:id="18756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rahana@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1592</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Graening, G.O., Fenolio, Dante B., and Slay, Michael E., 2012, Cave life of Okla</vt:lpstr>
      <vt:lpstr/>
      <vt:lpstr>Haley, Boyd R., Glick, Ernest E., Bush, William V., Clardy, Benjamin F., Stone, </vt:lpstr>
      <vt:lpstr/>
    </vt:vector>
  </TitlesOfParts>
  <Company>Microsoft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GeoSculpt</dc:creator>
  <cp:lastModifiedBy>GeoSculpt</cp:lastModifiedBy>
  <cp:revision>6</cp:revision>
  <cp:lastPrinted>2015-03-10T02:12:00Z</cp:lastPrinted>
  <dcterms:created xsi:type="dcterms:W3CDTF">2015-03-09T23:35:00Z</dcterms:created>
  <dcterms:modified xsi:type="dcterms:W3CDTF">2015-03-10T02:22:00Z</dcterms:modified>
</cp:coreProperties>
</file>